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0" w:rsidRDefault="00644820" w:rsidP="00644820">
      <w:pPr>
        <w:spacing w:line="280" w:lineRule="exact"/>
        <w:ind w:left="9072" w:firstLine="0"/>
      </w:pPr>
    </w:p>
    <w:p w:rsidR="00644820" w:rsidRDefault="00644820" w:rsidP="00644820">
      <w:pPr>
        <w:spacing w:line="280" w:lineRule="exact"/>
        <w:ind w:left="9072" w:firstLine="0"/>
      </w:pPr>
    </w:p>
    <w:p w:rsidR="0079253F" w:rsidRDefault="00C27B70" w:rsidP="00644820">
      <w:pPr>
        <w:spacing w:line="280" w:lineRule="exact"/>
        <w:ind w:left="9072" w:firstLine="0"/>
      </w:pPr>
      <w:bookmarkStart w:id="0" w:name="_GoBack"/>
      <w:bookmarkEnd w:id="0"/>
      <w:r>
        <w:t>У</w:t>
      </w:r>
      <w:r w:rsidR="0079253F">
        <w:t>ТВЕРЖДЕНО</w:t>
      </w:r>
      <w:r>
        <w:t xml:space="preserve"> </w:t>
      </w:r>
    </w:p>
    <w:p w:rsidR="00FB251B" w:rsidRDefault="0079253F" w:rsidP="00644820">
      <w:pPr>
        <w:spacing w:line="280" w:lineRule="exact"/>
        <w:ind w:left="9072" w:firstLine="0"/>
      </w:pPr>
      <w:r>
        <w:t>п</w:t>
      </w:r>
      <w:r w:rsidR="00FB251B">
        <w:t xml:space="preserve">остановление </w:t>
      </w:r>
      <w:proofErr w:type="gramStart"/>
      <w:r w:rsidR="00FB251B">
        <w:t>президиума Витебского областного комитета профсоюза работников образования</w:t>
      </w:r>
      <w:proofErr w:type="gramEnd"/>
      <w:r w:rsidR="00FB251B">
        <w:t xml:space="preserve"> и науки</w:t>
      </w:r>
    </w:p>
    <w:p w:rsidR="00C27B70" w:rsidRPr="001864F2" w:rsidRDefault="0079253F" w:rsidP="00644820">
      <w:pPr>
        <w:spacing w:line="280" w:lineRule="exact"/>
        <w:ind w:left="9072" w:firstLine="0"/>
        <w:rPr>
          <w:u w:val="single"/>
        </w:rPr>
      </w:pPr>
      <w:r>
        <w:t>22.11.</w:t>
      </w:r>
      <w:r w:rsidR="00A270B7">
        <w:t>202</w:t>
      </w:r>
      <w:r w:rsidR="00A270B7" w:rsidRPr="00A270B7">
        <w:t>4</w:t>
      </w:r>
      <w:r>
        <w:t xml:space="preserve"> </w:t>
      </w:r>
      <w:r w:rsidR="00C117C2">
        <w:t xml:space="preserve"> № </w:t>
      </w:r>
      <w:r>
        <w:t>14</w:t>
      </w:r>
      <w:r w:rsidR="00751914">
        <w:t>/</w:t>
      </w:r>
      <w:r>
        <w:t>266</w:t>
      </w:r>
    </w:p>
    <w:p w:rsidR="00C27B70" w:rsidRDefault="00C27B70" w:rsidP="00C27B70">
      <w:pPr>
        <w:ind w:left="-709" w:firstLine="0"/>
        <w:jc w:val="center"/>
      </w:pPr>
      <w:r>
        <w:t>ПЛАН</w:t>
      </w:r>
    </w:p>
    <w:p w:rsidR="00C27B70" w:rsidRDefault="00C27B70" w:rsidP="00C27B70">
      <w:pPr>
        <w:ind w:firstLine="0"/>
      </w:pPr>
      <w:r>
        <w:t xml:space="preserve">проведения </w:t>
      </w:r>
      <w:proofErr w:type="gramStart"/>
      <w:r>
        <w:t>проверок</w:t>
      </w:r>
      <w:r w:rsidR="00B473D4">
        <w:t xml:space="preserve"> главного</w:t>
      </w:r>
      <w:r>
        <w:t xml:space="preserve"> технического инспектора труда </w:t>
      </w:r>
      <w:r w:rsidR="00B473D4" w:rsidRPr="00B473D4">
        <w:t>Витебской областной организации Белорусского профессионального союза работников образования</w:t>
      </w:r>
      <w:proofErr w:type="gramEnd"/>
      <w:r w:rsidR="00B473D4" w:rsidRPr="00B473D4">
        <w:t xml:space="preserve"> и науки</w:t>
      </w:r>
      <w:r>
        <w:t xml:space="preserve"> в </w:t>
      </w:r>
      <w:r>
        <w:rPr>
          <w:lang w:val="en-US"/>
        </w:rPr>
        <w:t>I</w:t>
      </w:r>
      <w:r w:rsidRPr="006145DC">
        <w:t xml:space="preserve"> </w:t>
      </w:r>
      <w:r w:rsidR="00C117C2">
        <w:t>полугодии 202</w:t>
      </w:r>
      <w:r w:rsidR="00A270B7" w:rsidRPr="00A270B7">
        <w:t>5</w:t>
      </w:r>
      <w:r>
        <w:t xml:space="preserve"> г. соблюдения контролируемыми субъектами законодательства об охране труда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6063"/>
        <w:gridCol w:w="3052"/>
        <w:gridCol w:w="2356"/>
        <w:gridCol w:w="2955"/>
      </w:tblGrid>
      <w:tr w:rsidR="009D0438" w:rsidRPr="00ED0894" w:rsidTr="00612538">
        <w:trPr>
          <w:cantSplit/>
          <w:trHeight w:val="1056"/>
        </w:trPr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№ пункта плана</w:t>
            </w:r>
          </w:p>
        </w:tc>
        <w:tc>
          <w:tcPr>
            <w:tcW w:w="6063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3052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Контактный телефон технической инспекции труда</w:t>
            </w:r>
          </w:p>
        </w:tc>
        <w:tc>
          <w:tcPr>
            <w:tcW w:w="2356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Месяц начала проверки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D0438" w:rsidRPr="00ED0894" w:rsidRDefault="009D0438" w:rsidP="00C02A83">
            <w:pPr>
              <w:widowControl/>
              <w:spacing w:line="280" w:lineRule="exact"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Вопросы, подлежащие проверке</w:t>
            </w:r>
          </w:p>
        </w:tc>
      </w:tr>
      <w:tr w:rsidR="00612538" w:rsidRPr="00ED0894" w:rsidTr="00AB5DD1">
        <w:trPr>
          <w:cantSplit/>
          <w:trHeight w:val="291"/>
        </w:trPr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  <w:lang w:val="en-US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A270B7" w:rsidRDefault="00C3003E" w:rsidP="007C0535">
            <w:pPr>
              <w:ind w:firstLine="1"/>
              <w:jc w:val="left"/>
              <w:rPr>
                <w:lang w:val="be-BY"/>
              </w:rPr>
            </w:pPr>
            <w:r w:rsidRPr="00D31596">
              <w:t>Государственное учреждение образования</w:t>
            </w:r>
            <w:r>
              <w:t xml:space="preserve"> </w:t>
            </w:r>
            <w:r w:rsidRPr="00A270B7">
              <w:t>«</w:t>
            </w:r>
            <w:r>
              <w:t>Детский сад № 59</w:t>
            </w:r>
            <w:r w:rsidRPr="00D31596">
              <w:t xml:space="preserve"> г</w:t>
            </w:r>
            <w:proofErr w:type="gramStart"/>
            <w:r w:rsidRPr="00D31596">
              <w:t>.В</w:t>
            </w:r>
            <w:proofErr w:type="gramEnd"/>
            <w:r w:rsidRPr="00D31596">
              <w:t xml:space="preserve">итебска </w:t>
            </w:r>
            <w:r w:rsidRPr="00A270B7">
              <w:t>«</w:t>
            </w:r>
            <w:r>
              <w:t>Звоночки</w:t>
            </w:r>
            <w:r w:rsidRPr="00A270B7">
              <w:t>»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FB251B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FB251B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D31A3E" w:rsidRDefault="00A270B7" w:rsidP="00612538">
            <w:pPr>
              <w:ind w:firstLine="0"/>
              <w:jc w:val="center"/>
              <w:rPr>
                <w:sz w:val="28"/>
                <w:szCs w:val="28"/>
              </w:rPr>
            </w:pPr>
            <w:r w:rsidRPr="00A270B7">
              <w:rPr>
                <w:sz w:val="28"/>
                <w:szCs w:val="28"/>
              </w:rPr>
              <w:t>февраль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612538" w:rsidRPr="00ED0894" w:rsidTr="00AB5DD1">
        <w:trPr>
          <w:cantSplit/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1F40A1" w:rsidRDefault="00C3003E" w:rsidP="00C3003E">
            <w:pPr>
              <w:ind w:firstLine="1"/>
              <w:jc w:val="left"/>
            </w:pPr>
            <w:r w:rsidRPr="00C3003E">
              <w:t>Государственное учреждение образования «</w:t>
            </w:r>
            <w:r>
              <w:t>Средняя школа № 34</w:t>
            </w:r>
            <w:r w:rsidRPr="00C3003E">
              <w:t xml:space="preserve"> г</w:t>
            </w:r>
            <w:proofErr w:type="gramStart"/>
            <w:r w:rsidRPr="00C3003E">
              <w:t>.В</w:t>
            </w:r>
            <w:proofErr w:type="gramEnd"/>
            <w:r w:rsidRPr="00C3003E">
              <w:t>итебска»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FB251B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2D4C81" w:rsidRDefault="00F329AF" w:rsidP="006125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612538" w:rsidRPr="00ED0894" w:rsidTr="00AB5DD1">
        <w:trPr>
          <w:cantSplit/>
          <w:trHeight w:val="291"/>
        </w:trPr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1F40A1" w:rsidRDefault="00C3003E" w:rsidP="00C3003E">
            <w:pPr>
              <w:ind w:firstLine="1"/>
              <w:jc w:val="left"/>
            </w:pPr>
            <w:r w:rsidRPr="00C3003E">
              <w:t xml:space="preserve">Государственное учреждение образования «Детский сад № </w:t>
            </w:r>
            <w:r>
              <w:t>112</w:t>
            </w:r>
            <w:r w:rsidRPr="00C3003E">
              <w:t xml:space="preserve"> г</w:t>
            </w:r>
            <w:proofErr w:type="gramStart"/>
            <w:r w:rsidRPr="00C3003E">
              <w:t>.В</w:t>
            </w:r>
            <w:proofErr w:type="gramEnd"/>
            <w:r w:rsidRPr="00C3003E">
              <w:t>итебска «</w:t>
            </w:r>
            <w:proofErr w:type="spellStart"/>
            <w:r w:rsidRPr="00C3003E">
              <w:t>Праменьчык</w:t>
            </w:r>
            <w:proofErr w:type="spellEnd"/>
            <w:r w:rsidRPr="00C3003E">
              <w:t>»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538" w:rsidRPr="002D4C81" w:rsidRDefault="00F329AF" w:rsidP="006125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538" w:rsidRPr="00ED0894" w:rsidRDefault="00612538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25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1F40A1" w:rsidRDefault="00D31596" w:rsidP="00AB5DD1">
            <w:pPr>
              <w:ind w:firstLine="1"/>
              <w:jc w:val="left"/>
            </w:pPr>
            <w:r w:rsidRPr="00D31596">
              <w:t>Государственное учреждение образования</w:t>
            </w:r>
            <w:r>
              <w:t xml:space="preserve"> </w:t>
            </w:r>
            <w:r w:rsidRPr="00A270B7">
              <w:t>«</w:t>
            </w:r>
            <w:r w:rsidRPr="00D31596">
              <w:t>Детский сад № 90 г</w:t>
            </w:r>
            <w:proofErr w:type="gramStart"/>
            <w:r w:rsidRPr="00D31596">
              <w:t>.В</w:t>
            </w:r>
            <w:proofErr w:type="gramEnd"/>
            <w:r w:rsidRPr="00D31596">
              <w:t xml:space="preserve">итебска </w:t>
            </w:r>
            <w:r w:rsidRPr="00A270B7">
              <w:t>«</w:t>
            </w:r>
            <w:proofErr w:type="spellStart"/>
            <w:r w:rsidRPr="00D31596">
              <w:t>Неунывайка</w:t>
            </w:r>
            <w:proofErr w:type="spellEnd"/>
            <w:r w:rsidRPr="00A270B7">
              <w:t>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733A7B" w:rsidP="00727B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10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Pr="001F40A1" w:rsidRDefault="00A270B7" w:rsidP="00AB5DD1">
            <w:pPr>
              <w:ind w:firstLine="1"/>
              <w:jc w:val="left"/>
            </w:pPr>
            <w:r>
              <w:rPr>
                <w:lang w:val="be-BY"/>
              </w:rPr>
              <w:t>Г</w:t>
            </w:r>
            <w:proofErr w:type="spellStart"/>
            <w:r w:rsidRPr="00A270B7">
              <w:t>осударственное</w:t>
            </w:r>
            <w:proofErr w:type="spellEnd"/>
            <w:r w:rsidRPr="00A270B7">
              <w:t xml:space="preserve"> учреждение образования «</w:t>
            </w:r>
            <w:proofErr w:type="spellStart"/>
            <w:r w:rsidRPr="00A270B7">
              <w:t>Старолепельская</w:t>
            </w:r>
            <w:proofErr w:type="spellEnd"/>
            <w:r w:rsidRPr="00A270B7">
              <w:t xml:space="preserve"> базовая школа имени </w:t>
            </w:r>
            <w:proofErr w:type="spellStart"/>
            <w:r w:rsidRPr="00A270B7">
              <w:t>А.А.Марунько</w:t>
            </w:r>
            <w:proofErr w:type="spellEnd"/>
            <w:r w:rsidRPr="00A270B7">
              <w:t xml:space="preserve"> Лепельского района»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751914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4A387A" w:rsidP="00727B7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  <w:tr w:rsidR="00435B50" w:rsidRPr="00ED0894" w:rsidTr="00AB5DD1">
        <w:trPr>
          <w:cantSplit/>
          <w:trHeight w:val="3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pStyle w:val="a3"/>
              <w:widowControl/>
              <w:numPr>
                <w:ilvl w:val="0"/>
                <w:numId w:val="1"/>
              </w:numPr>
              <w:jc w:val="center"/>
              <w:rPr>
                <w:bCs/>
                <w:snapToGrid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A270B7" w:rsidP="00AB5DD1">
            <w:pPr>
              <w:ind w:firstLine="0"/>
              <w:jc w:val="left"/>
            </w:pPr>
            <w:r>
              <w:rPr>
                <w:lang w:val="be-BY"/>
              </w:rPr>
              <w:t>Г</w:t>
            </w:r>
            <w:proofErr w:type="spellStart"/>
            <w:r w:rsidRPr="00A270B7">
              <w:t>осударственное</w:t>
            </w:r>
            <w:proofErr w:type="spellEnd"/>
            <w:r w:rsidRPr="00A270B7">
              <w:t xml:space="preserve"> учреждение образования «Средняя школа № 3 г. Лепеля»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BE08A7">
              <w:rPr>
                <w:bCs/>
                <w:snapToGrid/>
                <w:sz w:val="28"/>
                <w:szCs w:val="28"/>
              </w:rPr>
              <w:t>80336899999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B50" w:rsidRDefault="00A270B7" w:rsidP="00727B7B">
            <w:pPr>
              <w:ind w:firstLine="0"/>
              <w:jc w:val="center"/>
              <w:rPr>
                <w:sz w:val="28"/>
                <w:szCs w:val="28"/>
              </w:rPr>
            </w:pPr>
            <w:r w:rsidRPr="00A270B7">
              <w:rPr>
                <w:sz w:val="28"/>
                <w:szCs w:val="28"/>
              </w:rPr>
              <w:t>май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B50" w:rsidRPr="00ED0894" w:rsidRDefault="00435B50" w:rsidP="00C02A83">
            <w:pPr>
              <w:widowControl/>
              <w:ind w:firstLine="0"/>
              <w:jc w:val="center"/>
              <w:rPr>
                <w:bCs/>
                <w:snapToGrid/>
                <w:sz w:val="28"/>
                <w:szCs w:val="28"/>
              </w:rPr>
            </w:pPr>
            <w:r w:rsidRPr="00ED0894">
              <w:rPr>
                <w:bCs/>
                <w:snapToGrid/>
                <w:sz w:val="28"/>
                <w:szCs w:val="28"/>
              </w:rPr>
              <w:t>Соблюдение законодательства об охране труда</w:t>
            </w:r>
          </w:p>
        </w:tc>
      </w:tr>
    </w:tbl>
    <w:p w:rsidR="00074AA0" w:rsidRDefault="00074AA0" w:rsidP="00C27B70">
      <w:pPr>
        <w:ind w:firstLine="0"/>
      </w:pPr>
    </w:p>
    <w:sectPr w:rsidR="00074AA0" w:rsidSect="00612538">
      <w:pgSz w:w="16838" w:h="11906" w:orient="landscape"/>
      <w:pgMar w:top="284" w:right="1134" w:bottom="142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70D4B"/>
    <w:multiLevelType w:val="hybridMultilevel"/>
    <w:tmpl w:val="412EC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70"/>
    <w:rsid w:val="000722F9"/>
    <w:rsid w:val="00074AA0"/>
    <w:rsid w:val="000B6C13"/>
    <w:rsid w:val="000B7D74"/>
    <w:rsid w:val="000F5F2D"/>
    <w:rsid w:val="00166947"/>
    <w:rsid w:val="001675BA"/>
    <w:rsid w:val="0018397A"/>
    <w:rsid w:val="00221262"/>
    <w:rsid w:val="002524C3"/>
    <w:rsid w:val="002577B9"/>
    <w:rsid w:val="003669F5"/>
    <w:rsid w:val="003C3221"/>
    <w:rsid w:val="003E3191"/>
    <w:rsid w:val="003E4867"/>
    <w:rsid w:val="00433067"/>
    <w:rsid w:val="00435B50"/>
    <w:rsid w:val="0046533D"/>
    <w:rsid w:val="004A387A"/>
    <w:rsid w:val="00612538"/>
    <w:rsid w:val="00644820"/>
    <w:rsid w:val="006702E0"/>
    <w:rsid w:val="00727B7B"/>
    <w:rsid w:val="00731956"/>
    <w:rsid w:val="00733A7B"/>
    <w:rsid w:val="00751914"/>
    <w:rsid w:val="0079253F"/>
    <w:rsid w:val="007C0535"/>
    <w:rsid w:val="00815760"/>
    <w:rsid w:val="009A45EE"/>
    <w:rsid w:val="009D0438"/>
    <w:rsid w:val="009E2B68"/>
    <w:rsid w:val="00A270B7"/>
    <w:rsid w:val="00A86DC1"/>
    <w:rsid w:val="00AB5DD1"/>
    <w:rsid w:val="00AE0869"/>
    <w:rsid w:val="00B473D4"/>
    <w:rsid w:val="00B76938"/>
    <w:rsid w:val="00BE08A7"/>
    <w:rsid w:val="00BE24FE"/>
    <w:rsid w:val="00BE3447"/>
    <w:rsid w:val="00C01F54"/>
    <w:rsid w:val="00C02A83"/>
    <w:rsid w:val="00C117C2"/>
    <w:rsid w:val="00C277D9"/>
    <w:rsid w:val="00C27B70"/>
    <w:rsid w:val="00C3003E"/>
    <w:rsid w:val="00D31596"/>
    <w:rsid w:val="00D31A3E"/>
    <w:rsid w:val="00D44DF1"/>
    <w:rsid w:val="00DA0F80"/>
    <w:rsid w:val="00DA2CE7"/>
    <w:rsid w:val="00E06724"/>
    <w:rsid w:val="00E3199F"/>
    <w:rsid w:val="00E322C3"/>
    <w:rsid w:val="00E84D69"/>
    <w:rsid w:val="00EA6E66"/>
    <w:rsid w:val="00ED0894"/>
    <w:rsid w:val="00EE1C4A"/>
    <w:rsid w:val="00EF7452"/>
    <w:rsid w:val="00F329AF"/>
    <w:rsid w:val="00F712D3"/>
    <w:rsid w:val="00FB251B"/>
    <w:rsid w:val="00FC3DAE"/>
    <w:rsid w:val="00FD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191"/>
    <w:pPr>
      <w:widowControl/>
      <w:spacing w:before="100" w:beforeAutospacing="1" w:after="100" w:afterAutospacing="1"/>
      <w:ind w:firstLine="0"/>
      <w:jc w:val="left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70"/>
    <w:pPr>
      <w:ind w:left="720"/>
      <w:contextualSpacing/>
    </w:pPr>
  </w:style>
  <w:style w:type="paragraph" w:styleId="a4">
    <w:name w:val="No Spacing"/>
    <w:uiPriority w:val="1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styleId="a5">
    <w:name w:val="Emphasis"/>
    <w:basedOn w:val="a0"/>
    <w:uiPriority w:val="20"/>
    <w:qFormat/>
    <w:rsid w:val="000722F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191"/>
    <w:pPr>
      <w:widowControl/>
      <w:spacing w:before="100" w:beforeAutospacing="1" w:after="100" w:afterAutospacing="1"/>
      <w:ind w:firstLine="0"/>
      <w:jc w:val="left"/>
      <w:outlineLvl w:val="1"/>
    </w:pPr>
    <w:rPr>
      <w:b/>
      <w:bCs/>
      <w:snapToGrid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B70"/>
    <w:pPr>
      <w:ind w:left="720"/>
      <w:contextualSpacing/>
    </w:pPr>
  </w:style>
  <w:style w:type="paragraph" w:styleId="a4">
    <w:name w:val="No Spacing"/>
    <w:uiPriority w:val="1"/>
    <w:qFormat/>
    <w:rsid w:val="00C27B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character" w:styleId="a5">
    <w:name w:val="Emphasis"/>
    <w:basedOn w:val="a0"/>
    <w:uiPriority w:val="20"/>
    <w:qFormat/>
    <w:rsid w:val="000722F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E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ProfObr</cp:lastModifiedBy>
  <cp:revision>2</cp:revision>
  <cp:lastPrinted>2025-01-22T11:42:00Z</cp:lastPrinted>
  <dcterms:created xsi:type="dcterms:W3CDTF">2025-01-22T11:44:00Z</dcterms:created>
  <dcterms:modified xsi:type="dcterms:W3CDTF">2025-01-22T11:44:00Z</dcterms:modified>
</cp:coreProperties>
</file>