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F8BAC" w14:textId="77777777" w:rsidR="00491DDD" w:rsidRPr="00700379" w:rsidRDefault="00491DDD" w:rsidP="00491DDD">
      <w:pPr>
        <w:spacing w:after="120"/>
        <w:ind w:firstLine="708"/>
        <w:jc w:val="center"/>
        <w:rPr>
          <w:spacing w:val="-4"/>
          <w:sz w:val="30"/>
          <w:szCs w:val="30"/>
        </w:rPr>
      </w:pPr>
      <w:r w:rsidRPr="00700379">
        <w:rPr>
          <w:spacing w:val="-4"/>
          <w:sz w:val="30"/>
          <w:szCs w:val="30"/>
        </w:rPr>
        <w:t>ПОЯСНИТЕЛЬНАЯ ЗАПИСКА</w:t>
      </w:r>
    </w:p>
    <w:p w14:paraId="42AE4922" w14:textId="6EFD4014" w:rsidR="00491DDD" w:rsidRPr="00700379" w:rsidRDefault="00491DDD" w:rsidP="00491DDD">
      <w:pPr>
        <w:spacing w:after="120"/>
        <w:ind w:firstLine="708"/>
        <w:jc w:val="center"/>
        <w:rPr>
          <w:spacing w:val="-4"/>
          <w:sz w:val="30"/>
          <w:szCs w:val="30"/>
        </w:rPr>
      </w:pPr>
      <w:r w:rsidRPr="00700379">
        <w:rPr>
          <w:spacing w:val="-4"/>
          <w:sz w:val="30"/>
          <w:szCs w:val="30"/>
        </w:rPr>
        <w:t>К СТАТИСТИЧЕСКОМУ ОТЧЕТУ ЗА 20</w:t>
      </w:r>
      <w:r>
        <w:rPr>
          <w:spacing w:val="-4"/>
          <w:sz w:val="30"/>
          <w:szCs w:val="30"/>
        </w:rPr>
        <w:t>2</w:t>
      </w:r>
      <w:r w:rsidR="00BC758E">
        <w:rPr>
          <w:spacing w:val="-4"/>
          <w:sz w:val="30"/>
          <w:szCs w:val="30"/>
        </w:rPr>
        <w:t>4</w:t>
      </w:r>
      <w:r w:rsidRPr="00700379">
        <w:rPr>
          <w:spacing w:val="-4"/>
          <w:sz w:val="30"/>
          <w:szCs w:val="30"/>
        </w:rPr>
        <w:t xml:space="preserve"> год</w:t>
      </w:r>
    </w:p>
    <w:p w14:paraId="33387CBD" w14:textId="03FE6E97" w:rsidR="00491DDD" w:rsidRPr="00700379" w:rsidRDefault="00491DDD" w:rsidP="00491DDD">
      <w:pPr>
        <w:ind w:firstLine="567"/>
        <w:jc w:val="both"/>
        <w:rPr>
          <w:rFonts w:eastAsiaTheme="minorEastAsia"/>
          <w:color w:val="000000" w:themeColor="text1"/>
          <w:sz w:val="30"/>
          <w:szCs w:val="30"/>
        </w:rPr>
      </w:pPr>
      <w:r w:rsidRPr="00700379">
        <w:rPr>
          <w:rFonts w:eastAsiaTheme="minorEastAsia"/>
          <w:color w:val="000000" w:themeColor="text1"/>
          <w:sz w:val="30"/>
          <w:szCs w:val="30"/>
        </w:rPr>
        <w:t>По состоянию на 1 января 202</w:t>
      </w:r>
      <w:r w:rsidR="008759ED">
        <w:rPr>
          <w:rFonts w:eastAsiaTheme="minorEastAsia"/>
          <w:color w:val="000000" w:themeColor="text1"/>
          <w:sz w:val="30"/>
          <w:szCs w:val="30"/>
        </w:rPr>
        <w:t>5</w:t>
      </w:r>
      <w:r w:rsidRPr="00700379">
        <w:rPr>
          <w:rFonts w:eastAsiaTheme="minorEastAsia"/>
          <w:color w:val="000000" w:themeColor="text1"/>
          <w:sz w:val="30"/>
          <w:szCs w:val="30"/>
        </w:rPr>
        <w:t xml:space="preserve"> года </w:t>
      </w:r>
      <w:r w:rsidR="00001640">
        <w:rPr>
          <w:rFonts w:eastAsiaTheme="minorEastAsia"/>
          <w:color w:val="000000" w:themeColor="text1"/>
          <w:sz w:val="30"/>
          <w:szCs w:val="30"/>
        </w:rPr>
        <w:t>Витебская</w:t>
      </w:r>
      <w:r w:rsidR="008759ED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0001640">
        <w:rPr>
          <w:rFonts w:eastAsiaTheme="minorEastAsia"/>
          <w:color w:val="000000" w:themeColor="text1"/>
          <w:sz w:val="30"/>
          <w:szCs w:val="30"/>
        </w:rPr>
        <w:t>о</w:t>
      </w:r>
      <w:r w:rsidR="008759ED">
        <w:rPr>
          <w:rFonts w:eastAsiaTheme="minorEastAsia"/>
          <w:color w:val="000000" w:themeColor="text1"/>
          <w:sz w:val="30"/>
          <w:szCs w:val="30"/>
        </w:rPr>
        <w:t xml:space="preserve">бластная организация </w:t>
      </w:r>
      <w:r w:rsidR="00BE5B81">
        <w:rPr>
          <w:rFonts w:eastAsiaTheme="minorEastAsia"/>
          <w:color w:val="000000" w:themeColor="text1"/>
          <w:sz w:val="30"/>
          <w:szCs w:val="30"/>
        </w:rPr>
        <w:t xml:space="preserve">Белорусского профессионального союза работников образования и науки (далее – Профсоюз) </w:t>
      </w:r>
      <w:r w:rsidRPr="00700379">
        <w:rPr>
          <w:rFonts w:eastAsiaTheme="minorEastAsia"/>
          <w:color w:val="000000" w:themeColor="text1"/>
          <w:sz w:val="30"/>
          <w:szCs w:val="30"/>
        </w:rPr>
        <w:t xml:space="preserve">насчитывает в своих рядах </w:t>
      </w:r>
      <w:r w:rsidR="00BE5B81">
        <w:rPr>
          <w:rFonts w:eastAsiaTheme="minorEastAsia"/>
          <w:color w:val="000000" w:themeColor="text1"/>
          <w:sz w:val="30"/>
          <w:szCs w:val="30"/>
        </w:rPr>
        <w:t xml:space="preserve">  </w:t>
      </w:r>
      <w:r w:rsidR="008759ED">
        <w:rPr>
          <w:rFonts w:eastAsiaTheme="minorEastAsia"/>
          <w:color w:val="000000" w:themeColor="text1"/>
          <w:sz w:val="30"/>
          <w:szCs w:val="30"/>
        </w:rPr>
        <w:t>66203</w:t>
      </w:r>
      <w:r w:rsidRPr="00700379">
        <w:rPr>
          <w:rFonts w:eastAsiaTheme="minorEastAsia"/>
          <w:color w:val="000000" w:themeColor="text1"/>
          <w:sz w:val="30"/>
          <w:szCs w:val="30"/>
        </w:rPr>
        <w:t xml:space="preserve"> член</w:t>
      </w:r>
      <w:r w:rsidR="008759ED">
        <w:rPr>
          <w:rFonts w:eastAsiaTheme="minorEastAsia"/>
          <w:color w:val="000000" w:themeColor="text1"/>
          <w:sz w:val="30"/>
          <w:szCs w:val="30"/>
        </w:rPr>
        <w:t>а</w:t>
      </w:r>
      <w:r w:rsidRPr="00700379">
        <w:rPr>
          <w:rFonts w:eastAsiaTheme="minorEastAsia"/>
          <w:color w:val="000000" w:themeColor="text1"/>
          <w:sz w:val="30"/>
          <w:szCs w:val="30"/>
        </w:rPr>
        <w:t>.</w:t>
      </w:r>
    </w:p>
    <w:p w14:paraId="19161AE8" w14:textId="1238D57C" w:rsidR="00491DDD" w:rsidRPr="00700379" w:rsidRDefault="00BC758E" w:rsidP="00491DDD">
      <w:pPr>
        <w:ind w:firstLine="567"/>
        <w:jc w:val="both"/>
        <w:rPr>
          <w:rFonts w:eastAsiaTheme="minorEastAsia"/>
          <w:color w:val="000000" w:themeColor="text1"/>
          <w:sz w:val="30"/>
          <w:szCs w:val="30"/>
        </w:rPr>
      </w:pPr>
      <w:proofErr w:type="gramStart"/>
      <w:r>
        <w:rPr>
          <w:rFonts w:eastAsiaTheme="minorEastAsia"/>
          <w:color w:val="000000" w:themeColor="text1"/>
          <w:sz w:val="30"/>
          <w:szCs w:val="30"/>
        </w:rPr>
        <w:t>За</w:t>
      </w:r>
      <w:r w:rsidR="00491DDD" w:rsidRPr="00700379">
        <w:rPr>
          <w:rFonts w:eastAsiaTheme="minorEastAsia"/>
          <w:color w:val="000000" w:themeColor="text1"/>
          <w:sz w:val="30"/>
          <w:szCs w:val="30"/>
        </w:rPr>
        <w:t xml:space="preserve"> 20</w:t>
      </w:r>
      <w:r w:rsidR="00491DDD">
        <w:rPr>
          <w:rFonts w:eastAsiaTheme="minorEastAsia"/>
          <w:color w:val="000000" w:themeColor="text1"/>
          <w:sz w:val="30"/>
          <w:szCs w:val="30"/>
        </w:rPr>
        <w:t>2</w:t>
      </w:r>
      <w:r>
        <w:rPr>
          <w:rFonts w:eastAsiaTheme="minorEastAsia"/>
          <w:color w:val="000000" w:themeColor="text1"/>
          <w:sz w:val="30"/>
          <w:szCs w:val="30"/>
        </w:rPr>
        <w:t>4</w:t>
      </w:r>
      <w:r w:rsidR="00491DDD">
        <w:rPr>
          <w:rFonts w:eastAsiaTheme="minorEastAsia"/>
          <w:color w:val="000000" w:themeColor="text1"/>
          <w:sz w:val="30"/>
          <w:szCs w:val="30"/>
        </w:rPr>
        <w:t xml:space="preserve"> год количество членов П</w:t>
      </w:r>
      <w:r w:rsidR="00491DDD" w:rsidRPr="00700379">
        <w:rPr>
          <w:rFonts w:eastAsiaTheme="minorEastAsia"/>
          <w:color w:val="000000" w:themeColor="text1"/>
          <w:sz w:val="30"/>
          <w:szCs w:val="30"/>
        </w:rPr>
        <w:t>рофсоюз</w:t>
      </w:r>
      <w:r w:rsidR="00001640">
        <w:rPr>
          <w:rFonts w:eastAsiaTheme="minorEastAsia"/>
          <w:color w:val="000000" w:themeColor="text1"/>
          <w:sz w:val="30"/>
          <w:szCs w:val="30"/>
        </w:rPr>
        <w:t xml:space="preserve">а среди работающих </w:t>
      </w:r>
      <w:r w:rsidR="00491DDD" w:rsidRPr="00700379">
        <w:rPr>
          <w:rFonts w:eastAsiaTheme="minorEastAsia"/>
          <w:color w:val="000000" w:themeColor="text1"/>
          <w:sz w:val="30"/>
          <w:szCs w:val="30"/>
        </w:rPr>
        <w:t>уменьшилось</w:t>
      </w:r>
      <w:r w:rsidR="00001640">
        <w:rPr>
          <w:rFonts w:eastAsiaTheme="minorEastAsia"/>
          <w:color w:val="000000" w:themeColor="text1"/>
          <w:sz w:val="30"/>
          <w:szCs w:val="30"/>
        </w:rPr>
        <w:t xml:space="preserve"> на </w:t>
      </w:r>
      <w:r w:rsidR="00776A5F">
        <w:rPr>
          <w:rFonts w:eastAsiaTheme="minorEastAsia"/>
          <w:color w:val="000000" w:themeColor="text1"/>
          <w:sz w:val="30"/>
          <w:szCs w:val="30"/>
        </w:rPr>
        <w:t xml:space="preserve">1393 </w:t>
      </w:r>
      <w:r w:rsidR="00491DDD" w:rsidRPr="00700379">
        <w:rPr>
          <w:rFonts w:eastAsiaTheme="minorEastAsia"/>
          <w:color w:val="000000" w:themeColor="text1"/>
          <w:sz w:val="30"/>
          <w:szCs w:val="30"/>
        </w:rPr>
        <w:t>человек</w:t>
      </w:r>
      <w:r w:rsidR="00001640">
        <w:rPr>
          <w:rFonts w:eastAsiaTheme="minorEastAsia"/>
          <w:color w:val="000000" w:themeColor="text1"/>
          <w:sz w:val="30"/>
          <w:szCs w:val="30"/>
        </w:rPr>
        <w:t>а</w:t>
      </w:r>
      <w:r w:rsidR="00491DDD" w:rsidRPr="00700379">
        <w:rPr>
          <w:rFonts w:eastAsiaTheme="minorEastAsia"/>
          <w:color w:val="000000" w:themeColor="text1"/>
          <w:sz w:val="30"/>
          <w:szCs w:val="30"/>
        </w:rPr>
        <w:t>.</w:t>
      </w:r>
      <w:proofErr w:type="gramEnd"/>
      <w:r w:rsidR="00491DDD" w:rsidRPr="00700379">
        <w:rPr>
          <w:rFonts w:eastAsiaTheme="minorEastAsia"/>
          <w:color w:val="000000" w:themeColor="text1"/>
          <w:sz w:val="30"/>
          <w:szCs w:val="30"/>
        </w:rPr>
        <w:t xml:space="preserve"> Это связано с </w:t>
      </w:r>
      <w:r w:rsidR="002C7420">
        <w:rPr>
          <w:rFonts w:eastAsiaTheme="minorEastAsia"/>
          <w:color w:val="000000" w:themeColor="text1"/>
          <w:sz w:val="30"/>
          <w:szCs w:val="30"/>
        </w:rPr>
        <w:t>реорганизацией и лик</w:t>
      </w:r>
      <w:r w:rsidR="00ED6CF0">
        <w:rPr>
          <w:rFonts w:eastAsiaTheme="minorEastAsia"/>
          <w:color w:val="000000" w:themeColor="text1"/>
          <w:sz w:val="30"/>
          <w:szCs w:val="30"/>
        </w:rPr>
        <w:t xml:space="preserve">видацией учреждений образования, переходом </w:t>
      </w:r>
      <w:r w:rsidR="003B3C26">
        <w:rPr>
          <w:rFonts w:eastAsiaTheme="minorEastAsia"/>
          <w:color w:val="000000" w:themeColor="text1"/>
          <w:sz w:val="30"/>
          <w:szCs w:val="30"/>
        </w:rPr>
        <w:t>г</w:t>
      </w:r>
      <w:r w:rsidR="003B3C26" w:rsidRPr="003B3C26">
        <w:rPr>
          <w:rFonts w:eastAsiaTheme="minorEastAsia"/>
          <w:color w:val="000000" w:themeColor="text1"/>
          <w:sz w:val="30"/>
          <w:szCs w:val="30"/>
        </w:rPr>
        <w:t>осударственн</w:t>
      </w:r>
      <w:r w:rsidR="003B3C26">
        <w:rPr>
          <w:rFonts w:eastAsiaTheme="minorEastAsia"/>
          <w:color w:val="000000" w:themeColor="text1"/>
          <w:sz w:val="30"/>
          <w:szCs w:val="30"/>
        </w:rPr>
        <w:t>ых</w:t>
      </w:r>
      <w:r w:rsidR="003B3C26" w:rsidRPr="003B3C26">
        <w:rPr>
          <w:rFonts w:eastAsiaTheme="minorEastAsia"/>
          <w:color w:val="000000" w:themeColor="text1"/>
          <w:sz w:val="30"/>
          <w:szCs w:val="30"/>
        </w:rPr>
        <w:t xml:space="preserve"> учреждени</w:t>
      </w:r>
      <w:r w:rsidR="003B3C26">
        <w:rPr>
          <w:rFonts w:eastAsiaTheme="minorEastAsia"/>
          <w:color w:val="000000" w:themeColor="text1"/>
          <w:sz w:val="30"/>
          <w:szCs w:val="30"/>
        </w:rPr>
        <w:t>й</w:t>
      </w:r>
      <w:r w:rsidR="00293C7F">
        <w:rPr>
          <w:rFonts w:eastAsiaTheme="minorEastAsia"/>
          <w:color w:val="000000" w:themeColor="text1"/>
          <w:sz w:val="30"/>
          <w:szCs w:val="30"/>
        </w:rPr>
        <w:t>:</w:t>
      </w:r>
      <w:r w:rsidR="003B3C26" w:rsidRPr="003B3C26">
        <w:rPr>
          <w:rFonts w:eastAsiaTheme="minorEastAsia"/>
          <w:color w:val="000000" w:themeColor="text1"/>
          <w:sz w:val="30"/>
          <w:szCs w:val="30"/>
        </w:rPr>
        <w:t xml:space="preserve"> «Центр по обеспечению деятельности системы образования Оршанского района»</w:t>
      </w:r>
      <w:r w:rsidR="003B3C26">
        <w:rPr>
          <w:rFonts w:eastAsiaTheme="minorEastAsia"/>
          <w:color w:val="000000" w:themeColor="text1"/>
          <w:sz w:val="30"/>
          <w:szCs w:val="30"/>
        </w:rPr>
        <w:t>,</w:t>
      </w:r>
      <w:r w:rsidR="003B3C26" w:rsidRPr="003B3C26">
        <w:t xml:space="preserve"> </w:t>
      </w:r>
      <w:r w:rsidR="003B3C26" w:rsidRPr="003B3C26">
        <w:rPr>
          <w:rFonts w:eastAsiaTheme="minorEastAsia"/>
          <w:color w:val="000000" w:themeColor="text1"/>
          <w:sz w:val="30"/>
          <w:szCs w:val="30"/>
        </w:rPr>
        <w:t>«Центр по обеспечению деятельности системы образования Полоцкого района»</w:t>
      </w:r>
      <w:r w:rsidR="003B3C26">
        <w:rPr>
          <w:rFonts w:eastAsiaTheme="minorEastAsia"/>
          <w:color w:val="000000" w:themeColor="text1"/>
          <w:sz w:val="30"/>
          <w:szCs w:val="30"/>
        </w:rPr>
        <w:t xml:space="preserve">, </w:t>
      </w:r>
      <w:r w:rsidR="003B3C26" w:rsidRPr="003B3C26">
        <w:rPr>
          <w:rFonts w:eastAsiaTheme="minorEastAsia"/>
          <w:color w:val="000000" w:themeColor="text1"/>
          <w:sz w:val="30"/>
          <w:szCs w:val="30"/>
        </w:rPr>
        <w:t>«Центр по обеспечению деятельности бюджетных организаций Железнодорожного района города Витебска»</w:t>
      </w:r>
      <w:r w:rsidR="003B3C26">
        <w:rPr>
          <w:rFonts w:eastAsiaTheme="minorEastAsia"/>
          <w:color w:val="000000" w:themeColor="text1"/>
          <w:sz w:val="30"/>
          <w:szCs w:val="30"/>
        </w:rPr>
        <w:t>, «</w:t>
      </w:r>
      <w:r w:rsidR="003B3C26" w:rsidRPr="003B3C26">
        <w:rPr>
          <w:rFonts w:eastAsiaTheme="minorEastAsia"/>
          <w:color w:val="000000" w:themeColor="text1"/>
          <w:sz w:val="30"/>
          <w:szCs w:val="30"/>
        </w:rPr>
        <w:t>Центр по обеспечению деятельности бюджетных организаций Октябрьского района города Витебска»</w:t>
      </w:r>
      <w:r w:rsidR="003B3C26">
        <w:rPr>
          <w:rFonts w:eastAsiaTheme="minorEastAsia"/>
          <w:color w:val="000000" w:themeColor="text1"/>
          <w:sz w:val="30"/>
          <w:szCs w:val="30"/>
        </w:rPr>
        <w:t>,</w:t>
      </w:r>
      <w:r w:rsidR="003B3C26" w:rsidRPr="003B3C26">
        <w:t xml:space="preserve"> </w:t>
      </w:r>
      <w:r w:rsidR="003B3C26" w:rsidRPr="003B3C26">
        <w:rPr>
          <w:rFonts w:eastAsiaTheme="minorEastAsia"/>
          <w:color w:val="000000" w:themeColor="text1"/>
          <w:sz w:val="30"/>
          <w:szCs w:val="30"/>
        </w:rPr>
        <w:t>«Центр по обеспечению деятельности бюджетных организаций Первомайского района города Витебска»</w:t>
      </w:r>
      <w:r w:rsidR="003B3C26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0ED6CF0">
        <w:rPr>
          <w:rFonts w:eastAsiaTheme="minorEastAsia"/>
          <w:color w:val="000000" w:themeColor="text1"/>
          <w:sz w:val="30"/>
          <w:szCs w:val="30"/>
        </w:rPr>
        <w:t>в</w:t>
      </w:r>
      <w:r w:rsidR="003B3C26">
        <w:rPr>
          <w:rFonts w:eastAsiaTheme="minorEastAsia"/>
          <w:color w:val="000000" w:themeColor="text1"/>
          <w:sz w:val="30"/>
          <w:szCs w:val="30"/>
        </w:rPr>
        <w:t xml:space="preserve"> Б</w:t>
      </w:r>
      <w:r w:rsidR="003B3C26" w:rsidRPr="003B3C26">
        <w:rPr>
          <w:rFonts w:eastAsiaTheme="minorEastAsia"/>
          <w:color w:val="000000" w:themeColor="text1"/>
          <w:sz w:val="30"/>
          <w:szCs w:val="30"/>
        </w:rPr>
        <w:t>елорусский проф</w:t>
      </w:r>
      <w:r w:rsidR="00293C7F">
        <w:rPr>
          <w:rFonts w:eastAsiaTheme="minorEastAsia"/>
          <w:color w:val="000000" w:themeColor="text1"/>
          <w:sz w:val="30"/>
          <w:szCs w:val="30"/>
        </w:rPr>
        <w:t xml:space="preserve">ессиональный </w:t>
      </w:r>
      <w:r w:rsidR="003B3C26" w:rsidRPr="003B3C26">
        <w:rPr>
          <w:rFonts w:eastAsiaTheme="minorEastAsia"/>
          <w:color w:val="000000" w:themeColor="text1"/>
          <w:sz w:val="30"/>
          <w:szCs w:val="30"/>
        </w:rPr>
        <w:t>союз работников государственных и других учреждений</w:t>
      </w:r>
      <w:r w:rsidR="00ED6CF0">
        <w:rPr>
          <w:rFonts w:eastAsiaTheme="minorEastAsia"/>
          <w:color w:val="000000" w:themeColor="text1"/>
          <w:sz w:val="30"/>
          <w:szCs w:val="30"/>
        </w:rPr>
        <w:t>.</w:t>
      </w:r>
      <w:r w:rsidR="002C7420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0776A5F">
        <w:rPr>
          <w:rFonts w:eastAsiaTheme="minorEastAsia"/>
          <w:color w:val="000000" w:themeColor="text1"/>
          <w:sz w:val="30"/>
          <w:szCs w:val="30"/>
        </w:rPr>
        <w:t>Численность обучающихся возросла на 230 человек. Это связано с увеличением набора</w:t>
      </w:r>
      <w:r w:rsidR="002E2415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03B3C26">
        <w:rPr>
          <w:rFonts w:eastAsiaTheme="minorEastAsia"/>
          <w:color w:val="000000" w:themeColor="text1"/>
          <w:sz w:val="30"/>
          <w:szCs w:val="30"/>
        </w:rPr>
        <w:t>студентов и учащихся в учреждения</w:t>
      </w:r>
      <w:r w:rsidR="002E2415">
        <w:rPr>
          <w:rFonts w:eastAsiaTheme="minorEastAsia"/>
          <w:color w:val="000000" w:themeColor="text1"/>
          <w:sz w:val="30"/>
          <w:szCs w:val="30"/>
        </w:rPr>
        <w:t xml:space="preserve"> высшего и среднего специального образования</w:t>
      </w:r>
      <w:r w:rsidR="00776A5F">
        <w:rPr>
          <w:rFonts w:eastAsiaTheme="minorEastAsia"/>
          <w:color w:val="000000" w:themeColor="text1"/>
          <w:sz w:val="30"/>
          <w:szCs w:val="30"/>
        </w:rPr>
        <w:t>.</w:t>
      </w:r>
    </w:p>
    <w:p w14:paraId="341095A8" w14:textId="77777777" w:rsidR="005E7C65" w:rsidRDefault="005E7C65" w:rsidP="00491DDD">
      <w:pPr>
        <w:spacing w:after="120"/>
        <w:ind w:firstLine="708"/>
        <w:jc w:val="center"/>
        <w:rPr>
          <w:spacing w:val="-4"/>
          <w:sz w:val="30"/>
          <w:szCs w:val="30"/>
        </w:rPr>
      </w:pPr>
    </w:p>
    <w:p w14:paraId="70D8068F" w14:textId="77777777" w:rsidR="00491DDD" w:rsidRPr="00700379" w:rsidRDefault="00491DDD" w:rsidP="00491DDD">
      <w:pPr>
        <w:spacing w:after="120"/>
        <w:ind w:firstLine="708"/>
        <w:jc w:val="center"/>
        <w:rPr>
          <w:sz w:val="30"/>
          <w:szCs w:val="30"/>
        </w:rPr>
      </w:pPr>
      <w:r>
        <w:rPr>
          <w:spacing w:val="-4"/>
          <w:sz w:val="30"/>
          <w:szCs w:val="30"/>
        </w:rPr>
        <w:t>Динамика численности членов П</w:t>
      </w:r>
      <w:r w:rsidRPr="00700379">
        <w:rPr>
          <w:spacing w:val="-4"/>
          <w:sz w:val="30"/>
          <w:szCs w:val="30"/>
        </w:rPr>
        <w:t>рофсоюза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34"/>
        <w:gridCol w:w="3334"/>
      </w:tblGrid>
      <w:tr w:rsidR="00491DDD" w:rsidRPr="00700379" w14:paraId="3ED3AF4F" w14:textId="77777777" w:rsidTr="00CD5627">
        <w:tc>
          <w:tcPr>
            <w:tcW w:w="2977" w:type="dxa"/>
            <w:shd w:val="clear" w:color="auto" w:fill="auto"/>
            <w:vAlign w:val="center"/>
          </w:tcPr>
          <w:p w14:paraId="2A809603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Категория членов П</w:t>
            </w:r>
            <w:r w:rsidRPr="00700379">
              <w:rPr>
                <w:sz w:val="30"/>
                <w:szCs w:val="30"/>
              </w:rPr>
              <w:t>рофсоюза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207AE29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 xml:space="preserve">Численность </w:t>
            </w:r>
          </w:p>
          <w:p w14:paraId="1BB10FCC" w14:textId="6E82B420" w:rsidR="00491DDD" w:rsidRPr="00700379" w:rsidRDefault="00491DDD" w:rsidP="00BC758E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на 1 января 20</w:t>
            </w:r>
            <w:r>
              <w:rPr>
                <w:sz w:val="30"/>
                <w:szCs w:val="30"/>
              </w:rPr>
              <w:t>2</w:t>
            </w:r>
            <w:r w:rsidR="00BC758E">
              <w:rPr>
                <w:sz w:val="30"/>
                <w:szCs w:val="30"/>
              </w:rPr>
              <w:t>4</w:t>
            </w:r>
            <w:r w:rsidRPr="00700379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2B7C1B9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 xml:space="preserve">Численность </w:t>
            </w:r>
          </w:p>
          <w:p w14:paraId="0E8FD464" w14:textId="69F6A1A4" w:rsidR="00491DDD" w:rsidRPr="00700379" w:rsidRDefault="00491DDD" w:rsidP="00BC758E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на 1 января 202</w:t>
            </w:r>
            <w:r w:rsidR="00BC758E">
              <w:rPr>
                <w:sz w:val="30"/>
                <w:szCs w:val="30"/>
              </w:rPr>
              <w:t>5</w:t>
            </w:r>
            <w:r w:rsidRPr="00700379">
              <w:rPr>
                <w:sz w:val="30"/>
                <w:szCs w:val="30"/>
              </w:rPr>
              <w:t xml:space="preserve"> г.</w:t>
            </w:r>
          </w:p>
        </w:tc>
      </w:tr>
      <w:tr w:rsidR="00001640" w:rsidRPr="00700379" w14:paraId="3B8F81BD" w14:textId="77777777" w:rsidTr="00BA3340">
        <w:tc>
          <w:tcPr>
            <w:tcW w:w="2977" w:type="dxa"/>
            <w:shd w:val="clear" w:color="auto" w:fill="auto"/>
            <w:vAlign w:val="center"/>
          </w:tcPr>
          <w:p w14:paraId="59F93F44" w14:textId="77777777" w:rsidR="00001640" w:rsidRPr="00700379" w:rsidRDefault="00001640" w:rsidP="00CD5627">
            <w:pPr>
              <w:spacing w:line="280" w:lineRule="exact"/>
              <w:ind w:left="-57" w:right="-57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Работающие</w:t>
            </w:r>
          </w:p>
        </w:tc>
        <w:tc>
          <w:tcPr>
            <w:tcW w:w="3334" w:type="dxa"/>
            <w:shd w:val="clear" w:color="auto" w:fill="auto"/>
          </w:tcPr>
          <w:p w14:paraId="49FCFE2D" w14:textId="588BD614" w:rsidR="00001640" w:rsidRPr="00001640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001640">
              <w:rPr>
                <w:sz w:val="30"/>
                <w:szCs w:val="30"/>
              </w:rPr>
              <w:t>42754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9AFE276" w14:textId="427077F2" w:rsidR="00001640" w:rsidRPr="00700379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41361</w:t>
            </w:r>
          </w:p>
        </w:tc>
      </w:tr>
      <w:tr w:rsidR="00001640" w:rsidRPr="00700379" w14:paraId="4FBCCD1C" w14:textId="77777777" w:rsidTr="00BA3340">
        <w:tc>
          <w:tcPr>
            <w:tcW w:w="2977" w:type="dxa"/>
            <w:shd w:val="clear" w:color="auto" w:fill="auto"/>
            <w:vAlign w:val="center"/>
          </w:tcPr>
          <w:p w14:paraId="0B710455" w14:textId="77777777" w:rsidR="00001640" w:rsidRPr="00700379" w:rsidRDefault="00001640" w:rsidP="00CD5627">
            <w:pPr>
              <w:spacing w:line="280" w:lineRule="exact"/>
              <w:ind w:left="-57" w:right="-57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Обучающиеся</w:t>
            </w:r>
          </w:p>
        </w:tc>
        <w:tc>
          <w:tcPr>
            <w:tcW w:w="3334" w:type="dxa"/>
            <w:shd w:val="clear" w:color="auto" w:fill="auto"/>
          </w:tcPr>
          <w:p w14:paraId="09BFEE19" w14:textId="07A0A8B7" w:rsidR="00001640" w:rsidRPr="00001640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001640">
              <w:rPr>
                <w:sz w:val="30"/>
                <w:szCs w:val="30"/>
              </w:rPr>
              <w:t>13716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231DF7EC" w14:textId="6FB65CF2" w:rsidR="00001640" w:rsidRPr="00700379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13946</w:t>
            </w:r>
          </w:p>
        </w:tc>
      </w:tr>
      <w:tr w:rsidR="00001640" w:rsidRPr="00700379" w14:paraId="30EAD937" w14:textId="77777777" w:rsidTr="00BA3340">
        <w:tc>
          <w:tcPr>
            <w:tcW w:w="2977" w:type="dxa"/>
            <w:shd w:val="clear" w:color="auto" w:fill="auto"/>
            <w:vAlign w:val="center"/>
          </w:tcPr>
          <w:p w14:paraId="191583BD" w14:textId="77777777" w:rsidR="00001640" w:rsidRPr="00700379" w:rsidRDefault="00001640" w:rsidP="00CD5627">
            <w:pPr>
              <w:spacing w:line="280" w:lineRule="exact"/>
              <w:ind w:left="-57" w:right="-57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Неработающие</w:t>
            </w:r>
          </w:p>
        </w:tc>
        <w:tc>
          <w:tcPr>
            <w:tcW w:w="3334" w:type="dxa"/>
            <w:shd w:val="clear" w:color="auto" w:fill="auto"/>
          </w:tcPr>
          <w:p w14:paraId="696BB7F5" w14:textId="39753A17" w:rsidR="00001640" w:rsidRPr="00001640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001640">
              <w:rPr>
                <w:sz w:val="30"/>
                <w:szCs w:val="30"/>
              </w:rPr>
              <w:t>10506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47D2B16" w14:textId="4218AE8B" w:rsidR="00001640" w:rsidRPr="00700379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10896</w:t>
            </w:r>
          </w:p>
        </w:tc>
      </w:tr>
      <w:tr w:rsidR="00001640" w:rsidRPr="00700379" w14:paraId="0D3587F6" w14:textId="77777777" w:rsidTr="00BA3340">
        <w:tc>
          <w:tcPr>
            <w:tcW w:w="2977" w:type="dxa"/>
            <w:shd w:val="clear" w:color="auto" w:fill="auto"/>
            <w:vAlign w:val="center"/>
          </w:tcPr>
          <w:p w14:paraId="3C9BCDE0" w14:textId="77777777" w:rsidR="00001640" w:rsidRPr="00700379" w:rsidRDefault="00001640" w:rsidP="00CD5627">
            <w:pPr>
              <w:spacing w:line="280" w:lineRule="exact"/>
              <w:ind w:left="-57" w:right="-57"/>
              <w:jc w:val="right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Всего:</w:t>
            </w:r>
          </w:p>
        </w:tc>
        <w:tc>
          <w:tcPr>
            <w:tcW w:w="3334" w:type="dxa"/>
            <w:shd w:val="clear" w:color="auto" w:fill="auto"/>
          </w:tcPr>
          <w:p w14:paraId="4035DB5F" w14:textId="61425461" w:rsidR="00001640" w:rsidRPr="00001640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001640">
              <w:rPr>
                <w:sz w:val="30"/>
                <w:szCs w:val="30"/>
              </w:rPr>
              <w:t>66976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6D2DB2E9" w14:textId="48ABE6C7" w:rsidR="00001640" w:rsidRPr="00700379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66203</w:t>
            </w:r>
          </w:p>
        </w:tc>
      </w:tr>
    </w:tbl>
    <w:p w14:paraId="59ADB0D2" w14:textId="77777777" w:rsidR="00491DDD" w:rsidRPr="00700379" w:rsidRDefault="00491DDD" w:rsidP="00491DDD">
      <w:pPr>
        <w:spacing w:before="120" w:after="120"/>
        <w:ind w:firstLine="708"/>
        <w:jc w:val="center"/>
        <w:rPr>
          <w:sz w:val="30"/>
          <w:szCs w:val="30"/>
        </w:rPr>
      </w:pPr>
      <w:r w:rsidRPr="00700379">
        <w:rPr>
          <w:sz w:val="30"/>
          <w:szCs w:val="30"/>
        </w:rPr>
        <w:t>Динамика охвата профсоюзным членством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3338"/>
        <w:gridCol w:w="3339"/>
      </w:tblGrid>
      <w:tr w:rsidR="00491DDD" w:rsidRPr="00700379" w14:paraId="359D3BCB" w14:textId="77777777" w:rsidTr="00CD5627">
        <w:tc>
          <w:tcPr>
            <w:tcW w:w="2968" w:type="dxa"/>
            <w:shd w:val="clear" w:color="auto" w:fill="auto"/>
            <w:vAlign w:val="center"/>
          </w:tcPr>
          <w:p w14:paraId="77655AED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Категория членов профсоюза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65E32DB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 xml:space="preserve">Охват </w:t>
            </w:r>
            <w:proofErr w:type="spellStart"/>
            <w:r w:rsidRPr="00700379">
              <w:rPr>
                <w:sz w:val="30"/>
                <w:szCs w:val="30"/>
              </w:rPr>
              <w:t>профчленством</w:t>
            </w:r>
            <w:proofErr w:type="spellEnd"/>
          </w:p>
          <w:p w14:paraId="66D1BFAB" w14:textId="2243410B" w:rsidR="00491DDD" w:rsidRPr="00700379" w:rsidRDefault="00491DDD" w:rsidP="00BC758E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на 1 января 20</w:t>
            </w:r>
            <w:r>
              <w:rPr>
                <w:sz w:val="30"/>
                <w:szCs w:val="30"/>
              </w:rPr>
              <w:t>2</w:t>
            </w:r>
            <w:r w:rsidR="00BC758E">
              <w:rPr>
                <w:sz w:val="30"/>
                <w:szCs w:val="30"/>
              </w:rPr>
              <w:t>4</w:t>
            </w:r>
            <w:r w:rsidRPr="00700379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17B2E13C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 xml:space="preserve">Охват </w:t>
            </w:r>
            <w:proofErr w:type="spellStart"/>
            <w:r w:rsidRPr="00700379">
              <w:rPr>
                <w:sz w:val="30"/>
                <w:szCs w:val="30"/>
              </w:rPr>
              <w:t>профчленством</w:t>
            </w:r>
            <w:proofErr w:type="spellEnd"/>
            <w:r w:rsidRPr="00700379">
              <w:rPr>
                <w:sz w:val="30"/>
                <w:szCs w:val="30"/>
              </w:rPr>
              <w:t xml:space="preserve"> </w:t>
            </w:r>
          </w:p>
          <w:p w14:paraId="447773AB" w14:textId="203ED023" w:rsidR="00491DDD" w:rsidRPr="00700379" w:rsidRDefault="00491DDD" w:rsidP="00BC758E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на 1 января 202</w:t>
            </w:r>
            <w:r w:rsidR="00BC758E">
              <w:rPr>
                <w:sz w:val="30"/>
                <w:szCs w:val="30"/>
              </w:rPr>
              <w:t>5</w:t>
            </w:r>
            <w:r w:rsidRPr="00700379">
              <w:rPr>
                <w:sz w:val="30"/>
                <w:szCs w:val="30"/>
              </w:rPr>
              <w:t xml:space="preserve"> г.</w:t>
            </w:r>
          </w:p>
        </w:tc>
      </w:tr>
      <w:tr w:rsidR="00001640" w:rsidRPr="00700379" w14:paraId="0B3F4514" w14:textId="77777777" w:rsidTr="001B0767">
        <w:tc>
          <w:tcPr>
            <w:tcW w:w="2968" w:type="dxa"/>
            <w:shd w:val="clear" w:color="auto" w:fill="auto"/>
            <w:vAlign w:val="center"/>
          </w:tcPr>
          <w:p w14:paraId="6C0B97F6" w14:textId="77777777" w:rsidR="00001640" w:rsidRPr="00700379" w:rsidRDefault="00001640" w:rsidP="00CD5627">
            <w:pPr>
              <w:spacing w:line="280" w:lineRule="exact"/>
              <w:ind w:left="-57" w:right="-57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Работающие</w:t>
            </w:r>
          </w:p>
        </w:tc>
        <w:tc>
          <w:tcPr>
            <w:tcW w:w="3338" w:type="dxa"/>
            <w:shd w:val="clear" w:color="auto" w:fill="auto"/>
          </w:tcPr>
          <w:p w14:paraId="13D1A192" w14:textId="194BC74F" w:rsidR="00001640" w:rsidRPr="00001640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001640">
              <w:rPr>
                <w:sz w:val="30"/>
                <w:szCs w:val="30"/>
              </w:rPr>
              <w:t>99,6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6C301269" w14:textId="3BF1D707" w:rsidR="00001640" w:rsidRPr="00700379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99,7%</w:t>
            </w:r>
          </w:p>
        </w:tc>
      </w:tr>
      <w:tr w:rsidR="00001640" w:rsidRPr="00700379" w14:paraId="29D4DF7E" w14:textId="77777777" w:rsidTr="001B0767">
        <w:tc>
          <w:tcPr>
            <w:tcW w:w="2968" w:type="dxa"/>
            <w:shd w:val="clear" w:color="auto" w:fill="auto"/>
            <w:vAlign w:val="center"/>
          </w:tcPr>
          <w:p w14:paraId="1549B85B" w14:textId="77777777" w:rsidR="00001640" w:rsidRPr="00700379" w:rsidRDefault="00001640" w:rsidP="00CD5627">
            <w:pPr>
              <w:spacing w:line="280" w:lineRule="exact"/>
              <w:ind w:left="-57" w:right="-57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Обучающиеся</w:t>
            </w:r>
          </w:p>
        </w:tc>
        <w:tc>
          <w:tcPr>
            <w:tcW w:w="3338" w:type="dxa"/>
            <w:shd w:val="clear" w:color="auto" w:fill="auto"/>
          </w:tcPr>
          <w:p w14:paraId="4832355A" w14:textId="0B29E510" w:rsidR="00001640" w:rsidRPr="00001640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001640">
              <w:rPr>
                <w:sz w:val="30"/>
                <w:szCs w:val="30"/>
              </w:rPr>
              <w:t>98,9 %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935A3AC" w14:textId="47D2F877" w:rsidR="00001640" w:rsidRPr="00700379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99,3%</w:t>
            </w:r>
          </w:p>
        </w:tc>
      </w:tr>
      <w:tr w:rsidR="00001640" w:rsidRPr="00700379" w14:paraId="181631AF" w14:textId="77777777" w:rsidTr="001B0767">
        <w:tc>
          <w:tcPr>
            <w:tcW w:w="2968" w:type="dxa"/>
            <w:shd w:val="clear" w:color="auto" w:fill="auto"/>
            <w:vAlign w:val="center"/>
          </w:tcPr>
          <w:p w14:paraId="668EAEBA" w14:textId="77777777" w:rsidR="00001640" w:rsidRPr="00700379" w:rsidRDefault="00001640" w:rsidP="00CD5627">
            <w:pPr>
              <w:spacing w:line="280" w:lineRule="exact"/>
              <w:ind w:left="-57" w:right="-57"/>
              <w:jc w:val="right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Всего:</w:t>
            </w:r>
          </w:p>
        </w:tc>
        <w:tc>
          <w:tcPr>
            <w:tcW w:w="3338" w:type="dxa"/>
            <w:shd w:val="clear" w:color="auto" w:fill="auto"/>
          </w:tcPr>
          <w:p w14:paraId="0AD1FA21" w14:textId="6145559A" w:rsidR="00001640" w:rsidRPr="00001640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001640">
              <w:rPr>
                <w:sz w:val="30"/>
                <w:szCs w:val="30"/>
              </w:rPr>
              <w:t>99,25%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34756E53" w14:textId="0392CDAB" w:rsidR="00001640" w:rsidRPr="00700379" w:rsidRDefault="00001640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99,5%</w:t>
            </w:r>
          </w:p>
        </w:tc>
      </w:tr>
    </w:tbl>
    <w:p w14:paraId="267CBDA6" w14:textId="02E0736A" w:rsidR="00491DDD" w:rsidRPr="00700379" w:rsidRDefault="00491DDD" w:rsidP="00491DDD">
      <w:pPr>
        <w:ind w:firstLine="567"/>
        <w:jc w:val="both"/>
        <w:rPr>
          <w:rFonts w:eastAsiaTheme="minorEastAsia"/>
          <w:color w:val="000000" w:themeColor="text1"/>
          <w:sz w:val="30"/>
          <w:szCs w:val="30"/>
        </w:rPr>
      </w:pPr>
      <w:r w:rsidRPr="00700379">
        <w:rPr>
          <w:rFonts w:eastAsiaTheme="minorEastAsia"/>
          <w:color w:val="000000" w:themeColor="text1"/>
          <w:sz w:val="30"/>
          <w:szCs w:val="30"/>
        </w:rPr>
        <w:t>За 20</w:t>
      </w:r>
      <w:r>
        <w:rPr>
          <w:rFonts w:eastAsiaTheme="minorEastAsia"/>
          <w:color w:val="000000" w:themeColor="text1"/>
          <w:sz w:val="30"/>
          <w:szCs w:val="30"/>
        </w:rPr>
        <w:t>2</w:t>
      </w:r>
      <w:r w:rsidR="00001640">
        <w:rPr>
          <w:rFonts w:eastAsiaTheme="minorEastAsia"/>
          <w:color w:val="000000" w:themeColor="text1"/>
          <w:sz w:val="30"/>
          <w:szCs w:val="30"/>
        </w:rPr>
        <w:t>5</w:t>
      </w:r>
      <w:r w:rsidRPr="00700379">
        <w:rPr>
          <w:rFonts w:eastAsiaTheme="minorEastAsia"/>
          <w:color w:val="000000" w:themeColor="text1"/>
          <w:sz w:val="30"/>
          <w:szCs w:val="30"/>
        </w:rPr>
        <w:t xml:space="preserve"> год увеличи</w:t>
      </w:r>
      <w:r w:rsidR="00293C7F">
        <w:rPr>
          <w:rFonts w:eastAsiaTheme="minorEastAsia"/>
          <w:color w:val="000000" w:themeColor="text1"/>
          <w:sz w:val="30"/>
          <w:szCs w:val="30"/>
        </w:rPr>
        <w:t>лся</w:t>
      </w:r>
      <w:r w:rsidRPr="00700379">
        <w:rPr>
          <w:rFonts w:eastAsiaTheme="minorEastAsia"/>
          <w:color w:val="000000" w:themeColor="text1"/>
          <w:sz w:val="30"/>
          <w:szCs w:val="30"/>
        </w:rPr>
        <w:t xml:space="preserve"> охват профсоюзным членством среди</w:t>
      </w:r>
      <w:r w:rsidR="00001640">
        <w:rPr>
          <w:rFonts w:eastAsiaTheme="minorEastAsia"/>
          <w:color w:val="000000" w:themeColor="text1"/>
          <w:sz w:val="30"/>
          <w:szCs w:val="30"/>
        </w:rPr>
        <w:t xml:space="preserve"> </w:t>
      </w:r>
      <w:proofErr w:type="gramStart"/>
      <w:r w:rsidR="00001640">
        <w:rPr>
          <w:rFonts w:eastAsiaTheme="minorEastAsia"/>
          <w:color w:val="000000" w:themeColor="text1"/>
          <w:sz w:val="30"/>
          <w:szCs w:val="30"/>
        </w:rPr>
        <w:t>работающих</w:t>
      </w:r>
      <w:proofErr w:type="gramEnd"/>
      <w:r w:rsidR="0083321D">
        <w:rPr>
          <w:rFonts w:eastAsiaTheme="minorEastAsia"/>
          <w:color w:val="000000" w:themeColor="text1"/>
          <w:sz w:val="30"/>
          <w:szCs w:val="30"/>
        </w:rPr>
        <w:t xml:space="preserve"> на 0,</w:t>
      </w:r>
      <w:r w:rsidR="00776A5F">
        <w:rPr>
          <w:rFonts w:eastAsiaTheme="minorEastAsia"/>
          <w:color w:val="000000" w:themeColor="text1"/>
          <w:sz w:val="30"/>
          <w:szCs w:val="30"/>
        </w:rPr>
        <w:t>1%</w:t>
      </w:r>
      <w:r w:rsidRPr="00700379">
        <w:rPr>
          <w:rFonts w:eastAsiaTheme="minorEastAsia"/>
          <w:color w:val="000000" w:themeColor="text1"/>
          <w:sz w:val="30"/>
          <w:szCs w:val="30"/>
        </w:rPr>
        <w:t>,</w:t>
      </w:r>
      <w:r w:rsidR="00776A5F">
        <w:rPr>
          <w:rFonts w:eastAsiaTheme="minorEastAsia"/>
          <w:color w:val="000000" w:themeColor="text1"/>
          <w:sz w:val="30"/>
          <w:szCs w:val="30"/>
        </w:rPr>
        <w:t xml:space="preserve"> среди обучающихся </w:t>
      </w:r>
      <w:r w:rsidR="00BE5B81" w:rsidRPr="00BE5B81">
        <w:rPr>
          <w:rFonts w:eastAsiaTheme="minorEastAsia"/>
          <w:color w:val="000000" w:themeColor="text1"/>
          <w:sz w:val="30"/>
          <w:szCs w:val="30"/>
        </w:rPr>
        <w:t>–</w:t>
      </w:r>
      <w:r w:rsidR="00BE5B81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0776A5F">
        <w:rPr>
          <w:rFonts w:eastAsiaTheme="minorEastAsia"/>
          <w:color w:val="000000" w:themeColor="text1"/>
          <w:sz w:val="30"/>
          <w:szCs w:val="30"/>
        </w:rPr>
        <w:t>на 0,4%</w:t>
      </w:r>
      <w:r w:rsidR="00293C7F">
        <w:rPr>
          <w:rFonts w:eastAsiaTheme="minorEastAsia"/>
          <w:color w:val="000000" w:themeColor="text1"/>
          <w:sz w:val="30"/>
          <w:szCs w:val="30"/>
        </w:rPr>
        <w:t>.</w:t>
      </w:r>
      <w:r w:rsidRPr="00700379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0293C7F">
        <w:rPr>
          <w:rFonts w:eastAsiaTheme="minorEastAsia"/>
          <w:color w:val="000000" w:themeColor="text1"/>
          <w:sz w:val="30"/>
          <w:szCs w:val="30"/>
        </w:rPr>
        <w:t>О</w:t>
      </w:r>
      <w:r w:rsidRPr="00700379">
        <w:rPr>
          <w:rFonts w:eastAsiaTheme="minorEastAsia"/>
          <w:color w:val="000000" w:themeColor="text1"/>
          <w:sz w:val="30"/>
          <w:szCs w:val="30"/>
        </w:rPr>
        <w:t xml:space="preserve">бщий охват профсоюзным членством </w:t>
      </w:r>
      <w:r w:rsidR="00776A5F">
        <w:rPr>
          <w:rFonts w:eastAsiaTheme="minorEastAsia"/>
          <w:color w:val="000000" w:themeColor="text1"/>
          <w:sz w:val="30"/>
          <w:szCs w:val="30"/>
        </w:rPr>
        <w:t xml:space="preserve">за 2025 год </w:t>
      </w:r>
      <w:r w:rsidRPr="00700379">
        <w:rPr>
          <w:rFonts w:eastAsiaTheme="minorEastAsia"/>
          <w:color w:val="000000" w:themeColor="text1"/>
          <w:sz w:val="30"/>
          <w:szCs w:val="30"/>
        </w:rPr>
        <w:t xml:space="preserve">увеличился  на </w:t>
      </w:r>
      <w:r w:rsidR="00776A5F">
        <w:rPr>
          <w:rFonts w:eastAsiaTheme="minorEastAsia"/>
          <w:color w:val="000000" w:themeColor="text1"/>
          <w:sz w:val="30"/>
          <w:szCs w:val="30"/>
        </w:rPr>
        <w:t>0,25%.</w:t>
      </w:r>
    </w:p>
    <w:p w14:paraId="77B86E24" w14:textId="763F1E3B" w:rsidR="00BE5B81" w:rsidRDefault="00491DDD" w:rsidP="00491DDD">
      <w:pPr>
        <w:spacing w:before="120" w:after="120"/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Динамика численности членов П</w:t>
      </w:r>
      <w:r w:rsidRPr="00700379">
        <w:rPr>
          <w:sz w:val="30"/>
          <w:szCs w:val="30"/>
        </w:rPr>
        <w:t>рофсоюза, снятых в течени</w:t>
      </w:r>
      <w:bookmarkStart w:id="0" w:name="_GoBack"/>
      <w:bookmarkEnd w:id="0"/>
      <w:r w:rsidRPr="00700379">
        <w:rPr>
          <w:sz w:val="30"/>
          <w:szCs w:val="30"/>
        </w:rPr>
        <w:t xml:space="preserve">е отчетного года с </w:t>
      </w:r>
      <w:proofErr w:type="spellStart"/>
      <w:r w:rsidRPr="00700379">
        <w:rPr>
          <w:sz w:val="30"/>
          <w:szCs w:val="30"/>
        </w:rPr>
        <w:t>профучета</w:t>
      </w:r>
      <w:proofErr w:type="spellEnd"/>
      <w:r>
        <w:rPr>
          <w:sz w:val="30"/>
          <w:szCs w:val="30"/>
        </w:rPr>
        <w:t>, а также вышедших из П</w:t>
      </w:r>
      <w:r w:rsidRPr="00700379">
        <w:rPr>
          <w:sz w:val="30"/>
          <w:szCs w:val="30"/>
        </w:rPr>
        <w:t>рофсоюза по собственному желанию</w:t>
      </w:r>
    </w:p>
    <w:p w14:paraId="6E77A907" w14:textId="77777777" w:rsidR="00BE5B81" w:rsidRPr="00BE5B81" w:rsidRDefault="00BE5B81" w:rsidP="00491DDD">
      <w:pPr>
        <w:spacing w:before="120" w:after="120"/>
        <w:ind w:firstLine="708"/>
        <w:jc w:val="center"/>
        <w:rPr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279"/>
        <w:gridCol w:w="2337"/>
        <w:gridCol w:w="1348"/>
        <w:gridCol w:w="2268"/>
      </w:tblGrid>
      <w:tr w:rsidR="00491DDD" w:rsidRPr="00700379" w14:paraId="2E0B9F99" w14:textId="77777777" w:rsidTr="00CD5627">
        <w:tc>
          <w:tcPr>
            <w:tcW w:w="2407" w:type="dxa"/>
            <w:vMerge w:val="restart"/>
            <w:shd w:val="clear" w:color="auto" w:fill="auto"/>
            <w:vAlign w:val="center"/>
          </w:tcPr>
          <w:p w14:paraId="610514D5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Категория членов П</w:t>
            </w:r>
            <w:r w:rsidRPr="00700379">
              <w:rPr>
                <w:sz w:val="30"/>
                <w:szCs w:val="30"/>
              </w:rPr>
              <w:t>рофсоюза</w:t>
            </w:r>
          </w:p>
        </w:tc>
        <w:tc>
          <w:tcPr>
            <w:tcW w:w="3616" w:type="dxa"/>
            <w:gridSpan w:val="2"/>
            <w:shd w:val="clear" w:color="auto" w:fill="auto"/>
            <w:vAlign w:val="center"/>
          </w:tcPr>
          <w:p w14:paraId="1AFD0F97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Численность членов П</w:t>
            </w:r>
            <w:r w:rsidRPr="00700379">
              <w:rPr>
                <w:sz w:val="30"/>
                <w:szCs w:val="30"/>
              </w:rPr>
              <w:t xml:space="preserve">рофсоюза, снятых с </w:t>
            </w:r>
            <w:proofErr w:type="spellStart"/>
            <w:r w:rsidRPr="00700379">
              <w:rPr>
                <w:sz w:val="30"/>
                <w:szCs w:val="30"/>
              </w:rPr>
              <w:t>профучета</w:t>
            </w:r>
            <w:proofErr w:type="spellEnd"/>
            <w:r w:rsidRPr="00700379">
              <w:rPr>
                <w:sz w:val="30"/>
                <w:szCs w:val="30"/>
              </w:rPr>
              <w:t>,</w:t>
            </w:r>
          </w:p>
          <w:p w14:paraId="794BD005" w14:textId="66F437B1" w:rsidR="00491DDD" w:rsidRPr="00700379" w:rsidRDefault="00491DDD" w:rsidP="002E2415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на 1 января 20</w:t>
            </w:r>
            <w:r>
              <w:rPr>
                <w:sz w:val="30"/>
                <w:szCs w:val="30"/>
              </w:rPr>
              <w:t>2</w:t>
            </w:r>
            <w:r w:rsidR="002E2415">
              <w:rPr>
                <w:sz w:val="30"/>
                <w:szCs w:val="30"/>
              </w:rPr>
              <w:t>4</w:t>
            </w:r>
            <w:r w:rsidRPr="00700379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3616" w:type="dxa"/>
            <w:gridSpan w:val="2"/>
            <w:shd w:val="clear" w:color="auto" w:fill="auto"/>
            <w:vAlign w:val="center"/>
          </w:tcPr>
          <w:p w14:paraId="6C784A8C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Ч</w:t>
            </w:r>
            <w:r>
              <w:rPr>
                <w:sz w:val="30"/>
                <w:szCs w:val="30"/>
              </w:rPr>
              <w:t>исленность членов П</w:t>
            </w:r>
            <w:r w:rsidRPr="00700379">
              <w:rPr>
                <w:sz w:val="30"/>
                <w:szCs w:val="30"/>
              </w:rPr>
              <w:t xml:space="preserve">рофсоюза, снятых с </w:t>
            </w:r>
            <w:proofErr w:type="spellStart"/>
            <w:r w:rsidRPr="00700379">
              <w:rPr>
                <w:sz w:val="30"/>
                <w:szCs w:val="30"/>
              </w:rPr>
              <w:t>профучета</w:t>
            </w:r>
            <w:proofErr w:type="spellEnd"/>
            <w:r w:rsidRPr="00700379">
              <w:rPr>
                <w:sz w:val="30"/>
                <w:szCs w:val="30"/>
              </w:rPr>
              <w:t>,</w:t>
            </w:r>
          </w:p>
          <w:p w14:paraId="5DD0CB14" w14:textId="4EC68359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на 1 января 202</w:t>
            </w:r>
            <w:r w:rsidR="00BC758E">
              <w:rPr>
                <w:sz w:val="30"/>
                <w:szCs w:val="30"/>
              </w:rPr>
              <w:t>5</w:t>
            </w:r>
            <w:r w:rsidRPr="00700379">
              <w:rPr>
                <w:sz w:val="30"/>
                <w:szCs w:val="30"/>
              </w:rPr>
              <w:t xml:space="preserve"> г.</w:t>
            </w:r>
          </w:p>
        </w:tc>
      </w:tr>
      <w:tr w:rsidR="00491DDD" w:rsidRPr="00700379" w14:paraId="34ACE254" w14:textId="77777777" w:rsidTr="00CD5627">
        <w:tc>
          <w:tcPr>
            <w:tcW w:w="2407" w:type="dxa"/>
            <w:vMerge/>
            <w:shd w:val="clear" w:color="auto" w:fill="auto"/>
            <w:vAlign w:val="center"/>
          </w:tcPr>
          <w:p w14:paraId="0EF6888D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2E14624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pacing w:val="-14"/>
                <w:sz w:val="30"/>
                <w:szCs w:val="30"/>
              </w:rPr>
            </w:pPr>
            <w:r w:rsidRPr="00700379">
              <w:rPr>
                <w:spacing w:val="-14"/>
                <w:sz w:val="30"/>
                <w:szCs w:val="30"/>
              </w:rPr>
              <w:t>Всего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374CA068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pacing w:val="-14"/>
                <w:sz w:val="30"/>
                <w:szCs w:val="30"/>
              </w:rPr>
            </w:pPr>
            <w:r>
              <w:rPr>
                <w:spacing w:val="-14"/>
                <w:sz w:val="30"/>
                <w:szCs w:val="30"/>
              </w:rPr>
              <w:t xml:space="preserve">в </w:t>
            </w:r>
            <w:proofErr w:type="spellStart"/>
            <w:r>
              <w:rPr>
                <w:spacing w:val="-14"/>
                <w:sz w:val="30"/>
                <w:szCs w:val="30"/>
              </w:rPr>
              <w:t>т.ч</w:t>
            </w:r>
            <w:proofErr w:type="spellEnd"/>
            <w:r>
              <w:rPr>
                <w:spacing w:val="-14"/>
                <w:sz w:val="30"/>
                <w:szCs w:val="30"/>
              </w:rPr>
              <w:t>. вышли из членов П</w:t>
            </w:r>
            <w:r w:rsidRPr="00700379">
              <w:rPr>
                <w:spacing w:val="-14"/>
                <w:sz w:val="30"/>
                <w:szCs w:val="30"/>
              </w:rPr>
              <w:t>рофсоюза по собственному желанию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1B27AA5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pacing w:val="-14"/>
                <w:sz w:val="30"/>
                <w:szCs w:val="30"/>
              </w:rPr>
            </w:pPr>
            <w:r w:rsidRPr="00700379">
              <w:rPr>
                <w:spacing w:val="-14"/>
                <w:sz w:val="30"/>
                <w:szCs w:val="30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17BCA6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spacing w:val="-14"/>
                <w:sz w:val="30"/>
                <w:szCs w:val="30"/>
              </w:rPr>
            </w:pPr>
            <w:r>
              <w:rPr>
                <w:spacing w:val="-14"/>
                <w:sz w:val="30"/>
                <w:szCs w:val="30"/>
              </w:rPr>
              <w:t xml:space="preserve">в </w:t>
            </w:r>
            <w:proofErr w:type="spellStart"/>
            <w:r>
              <w:rPr>
                <w:spacing w:val="-14"/>
                <w:sz w:val="30"/>
                <w:szCs w:val="30"/>
              </w:rPr>
              <w:t>т.ч</w:t>
            </w:r>
            <w:proofErr w:type="spellEnd"/>
            <w:r>
              <w:rPr>
                <w:spacing w:val="-14"/>
                <w:sz w:val="30"/>
                <w:szCs w:val="30"/>
              </w:rPr>
              <w:t>. вышли из членов П</w:t>
            </w:r>
            <w:r w:rsidRPr="00700379">
              <w:rPr>
                <w:spacing w:val="-14"/>
                <w:sz w:val="30"/>
                <w:szCs w:val="30"/>
              </w:rPr>
              <w:t>рофсоюза по собственному желанию</w:t>
            </w:r>
          </w:p>
        </w:tc>
      </w:tr>
      <w:tr w:rsidR="002E2415" w:rsidRPr="00700379" w14:paraId="4230E807" w14:textId="77777777" w:rsidTr="00EF267E">
        <w:tc>
          <w:tcPr>
            <w:tcW w:w="2407" w:type="dxa"/>
            <w:shd w:val="clear" w:color="auto" w:fill="auto"/>
            <w:vAlign w:val="center"/>
          </w:tcPr>
          <w:p w14:paraId="677388EE" w14:textId="77777777" w:rsidR="002E2415" w:rsidRPr="00700379" w:rsidRDefault="002E2415" w:rsidP="00CD5627">
            <w:pPr>
              <w:spacing w:line="280" w:lineRule="exact"/>
              <w:ind w:left="-57" w:right="-57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Работающие</w:t>
            </w:r>
          </w:p>
        </w:tc>
        <w:tc>
          <w:tcPr>
            <w:tcW w:w="1279" w:type="dxa"/>
            <w:shd w:val="clear" w:color="auto" w:fill="auto"/>
          </w:tcPr>
          <w:p w14:paraId="5658F930" w14:textId="5BECAC8F" w:rsidR="002E2415" w:rsidRPr="002E2415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2E2415">
              <w:rPr>
                <w:sz w:val="30"/>
                <w:szCs w:val="30"/>
              </w:rPr>
              <w:t>6562</w:t>
            </w:r>
          </w:p>
        </w:tc>
        <w:tc>
          <w:tcPr>
            <w:tcW w:w="2337" w:type="dxa"/>
            <w:shd w:val="clear" w:color="auto" w:fill="auto"/>
          </w:tcPr>
          <w:p w14:paraId="2E5C8167" w14:textId="21A4C49D" w:rsidR="002E2415" w:rsidRPr="002E2415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2E2415">
              <w:rPr>
                <w:sz w:val="30"/>
                <w:szCs w:val="3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DD1387" w14:textId="5B1B0C69" w:rsidR="002E2415" w:rsidRPr="008E194D" w:rsidRDefault="002E2415" w:rsidP="008E194D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8E194D">
              <w:rPr>
                <w:sz w:val="30"/>
                <w:szCs w:val="30"/>
              </w:rPr>
              <w:t>6</w:t>
            </w:r>
            <w:r w:rsidR="008E194D" w:rsidRPr="008E194D">
              <w:rPr>
                <w:sz w:val="30"/>
                <w:szCs w:val="30"/>
              </w:rPr>
              <w:t>228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42E3FC" w14:textId="1D5D8001" w:rsidR="002E2415" w:rsidRPr="00700379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</w:tr>
      <w:tr w:rsidR="002E2415" w:rsidRPr="00700379" w14:paraId="5EA11A79" w14:textId="77777777" w:rsidTr="00EF267E">
        <w:tc>
          <w:tcPr>
            <w:tcW w:w="2407" w:type="dxa"/>
            <w:shd w:val="clear" w:color="auto" w:fill="auto"/>
            <w:vAlign w:val="center"/>
          </w:tcPr>
          <w:p w14:paraId="69423832" w14:textId="77777777" w:rsidR="002E2415" w:rsidRPr="00700379" w:rsidRDefault="002E2415" w:rsidP="00CD5627">
            <w:pPr>
              <w:spacing w:line="280" w:lineRule="exact"/>
              <w:ind w:left="-57" w:right="-57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Обучающиеся</w:t>
            </w:r>
          </w:p>
        </w:tc>
        <w:tc>
          <w:tcPr>
            <w:tcW w:w="1279" w:type="dxa"/>
            <w:shd w:val="clear" w:color="auto" w:fill="auto"/>
          </w:tcPr>
          <w:p w14:paraId="2C72C655" w14:textId="49178CA2" w:rsidR="002E2415" w:rsidRPr="002E2415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2E2415">
              <w:rPr>
                <w:sz w:val="30"/>
                <w:szCs w:val="30"/>
              </w:rPr>
              <w:t>3839</w:t>
            </w:r>
          </w:p>
        </w:tc>
        <w:tc>
          <w:tcPr>
            <w:tcW w:w="2337" w:type="dxa"/>
            <w:shd w:val="clear" w:color="auto" w:fill="auto"/>
          </w:tcPr>
          <w:p w14:paraId="4A2F817F" w14:textId="277AF546" w:rsidR="002E2415" w:rsidRPr="002E2415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2E2415">
              <w:rPr>
                <w:sz w:val="30"/>
                <w:szCs w:val="3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B87BE14" w14:textId="6D05615B" w:rsidR="002E2415" w:rsidRPr="00700379" w:rsidRDefault="002E2415" w:rsidP="00B91B0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406</w:t>
            </w:r>
            <w:r w:rsidR="00B91B07">
              <w:rPr>
                <w:sz w:val="30"/>
                <w:szCs w:val="3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3D00B" w14:textId="6E225153" w:rsidR="002E2415" w:rsidRPr="00700379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</w:tr>
      <w:tr w:rsidR="002E2415" w:rsidRPr="00700379" w14:paraId="4E1EE9F2" w14:textId="77777777" w:rsidTr="00EF267E">
        <w:tc>
          <w:tcPr>
            <w:tcW w:w="2407" w:type="dxa"/>
            <w:shd w:val="clear" w:color="auto" w:fill="auto"/>
            <w:vAlign w:val="center"/>
          </w:tcPr>
          <w:p w14:paraId="6581840C" w14:textId="77777777" w:rsidR="002E2415" w:rsidRPr="00700379" w:rsidRDefault="002E2415" w:rsidP="00CD5627">
            <w:pPr>
              <w:spacing w:line="280" w:lineRule="exact"/>
              <w:ind w:left="-57" w:right="-57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Неработающие</w:t>
            </w:r>
          </w:p>
        </w:tc>
        <w:tc>
          <w:tcPr>
            <w:tcW w:w="1279" w:type="dxa"/>
            <w:shd w:val="clear" w:color="auto" w:fill="auto"/>
          </w:tcPr>
          <w:p w14:paraId="34B3B65F" w14:textId="332050C7" w:rsidR="002E2415" w:rsidRPr="002E2415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2E2415">
              <w:rPr>
                <w:sz w:val="30"/>
                <w:szCs w:val="30"/>
              </w:rPr>
              <w:t>306</w:t>
            </w:r>
          </w:p>
        </w:tc>
        <w:tc>
          <w:tcPr>
            <w:tcW w:w="2337" w:type="dxa"/>
            <w:shd w:val="clear" w:color="auto" w:fill="auto"/>
          </w:tcPr>
          <w:p w14:paraId="6D683792" w14:textId="79C7ADAB" w:rsidR="002E2415" w:rsidRPr="002E2415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2E2415">
              <w:rPr>
                <w:sz w:val="30"/>
                <w:szCs w:val="30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28CCCE" w14:textId="77BD4D65" w:rsidR="002E2415" w:rsidRPr="00700379" w:rsidRDefault="008E194D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5E2EA" w14:textId="3596D650" w:rsidR="002E2415" w:rsidRPr="00700379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</w:tr>
      <w:tr w:rsidR="002E2415" w:rsidRPr="00700379" w14:paraId="4A50A045" w14:textId="77777777" w:rsidTr="00EF267E">
        <w:tc>
          <w:tcPr>
            <w:tcW w:w="2407" w:type="dxa"/>
            <w:shd w:val="clear" w:color="auto" w:fill="auto"/>
            <w:vAlign w:val="center"/>
          </w:tcPr>
          <w:p w14:paraId="1301D8F0" w14:textId="77777777" w:rsidR="002E2415" w:rsidRPr="00700379" w:rsidRDefault="002E2415" w:rsidP="00CD5627">
            <w:pPr>
              <w:spacing w:line="280" w:lineRule="exact"/>
              <w:ind w:left="-57" w:right="-57"/>
              <w:jc w:val="right"/>
              <w:rPr>
                <w:sz w:val="30"/>
                <w:szCs w:val="30"/>
              </w:rPr>
            </w:pPr>
            <w:r w:rsidRPr="00700379">
              <w:rPr>
                <w:sz w:val="30"/>
                <w:szCs w:val="30"/>
              </w:rPr>
              <w:t>Всего:</w:t>
            </w:r>
          </w:p>
        </w:tc>
        <w:tc>
          <w:tcPr>
            <w:tcW w:w="1279" w:type="dxa"/>
            <w:shd w:val="clear" w:color="auto" w:fill="auto"/>
          </w:tcPr>
          <w:p w14:paraId="48EC2882" w14:textId="7C5E6EFB" w:rsidR="002E2415" w:rsidRPr="002E2415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2E2415">
              <w:rPr>
                <w:sz w:val="30"/>
                <w:szCs w:val="30"/>
              </w:rPr>
              <w:t>10707</w:t>
            </w:r>
          </w:p>
        </w:tc>
        <w:tc>
          <w:tcPr>
            <w:tcW w:w="2337" w:type="dxa"/>
            <w:shd w:val="clear" w:color="auto" w:fill="auto"/>
          </w:tcPr>
          <w:p w14:paraId="26DADB58" w14:textId="4DD488BF" w:rsidR="002E2415" w:rsidRPr="002E2415" w:rsidRDefault="002E2415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 w:rsidRPr="002E2415">
              <w:rPr>
                <w:sz w:val="30"/>
                <w:szCs w:val="30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1D89D3" w14:textId="5748778F" w:rsidR="002E2415" w:rsidRPr="00700379" w:rsidRDefault="00097AD5" w:rsidP="00F31AED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1050</w:t>
            </w:r>
            <w:r w:rsidR="00F31AED">
              <w:rPr>
                <w:sz w:val="30"/>
                <w:szCs w:val="3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3D28BC" w14:textId="5157A823" w:rsidR="002E2415" w:rsidRPr="00700379" w:rsidRDefault="005824CA" w:rsidP="00CD5627">
            <w:pPr>
              <w:spacing w:line="28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</w:p>
        </w:tc>
      </w:tr>
    </w:tbl>
    <w:p w14:paraId="12214718" w14:textId="3EBE56A7" w:rsidR="00491DDD" w:rsidRPr="00700379" w:rsidRDefault="00491DDD" w:rsidP="00491DDD">
      <w:pPr>
        <w:widowControl w:val="0"/>
        <w:ind w:firstLine="720"/>
        <w:jc w:val="both"/>
        <w:rPr>
          <w:rFonts w:eastAsiaTheme="minorEastAsia"/>
          <w:color w:val="000000" w:themeColor="text1"/>
          <w:sz w:val="30"/>
          <w:szCs w:val="30"/>
        </w:rPr>
      </w:pPr>
      <w:r>
        <w:rPr>
          <w:rFonts w:eastAsiaTheme="minorEastAsia"/>
          <w:color w:val="000000" w:themeColor="text1"/>
          <w:sz w:val="30"/>
          <w:szCs w:val="30"/>
        </w:rPr>
        <w:t>Вышли из членов П</w:t>
      </w:r>
      <w:r w:rsidRPr="00700379">
        <w:rPr>
          <w:rFonts w:eastAsiaTheme="minorEastAsia"/>
          <w:color w:val="000000" w:themeColor="text1"/>
          <w:sz w:val="30"/>
          <w:szCs w:val="30"/>
        </w:rPr>
        <w:t>рофсоюза по собственному желанию (финансовые,  религиозные причины):</w:t>
      </w:r>
      <w:r w:rsidR="000E291F">
        <w:rPr>
          <w:rFonts w:eastAsiaTheme="minorEastAsia"/>
          <w:color w:val="000000" w:themeColor="text1"/>
          <w:sz w:val="30"/>
          <w:szCs w:val="30"/>
        </w:rPr>
        <w:t xml:space="preserve"> нет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491DDD" w:rsidRPr="00700379" w14:paraId="17340592" w14:textId="77777777" w:rsidTr="00CD5627">
        <w:tc>
          <w:tcPr>
            <w:tcW w:w="8188" w:type="dxa"/>
          </w:tcPr>
          <w:p w14:paraId="21B116E6" w14:textId="77777777" w:rsidR="00491DDD" w:rsidRPr="00700379" w:rsidRDefault="00491DDD" w:rsidP="00CD5627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700379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Наименование организации (причины)</w:t>
            </w:r>
          </w:p>
        </w:tc>
        <w:tc>
          <w:tcPr>
            <w:tcW w:w="1383" w:type="dxa"/>
          </w:tcPr>
          <w:p w14:paraId="21C82B5B" w14:textId="77777777" w:rsidR="00491DDD" w:rsidRPr="00700379" w:rsidRDefault="00491DDD" w:rsidP="00CD5627">
            <w:pPr>
              <w:widowControl w:val="0"/>
              <w:tabs>
                <w:tab w:val="left" w:pos="1500"/>
              </w:tabs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700379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Кол-во</w:t>
            </w:r>
          </w:p>
        </w:tc>
      </w:tr>
      <w:tr w:rsidR="005E7C65" w:rsidRPr="00700379" w14:paraId="7460790B" w14:textId="77777777" w:rsidTr="00CD5627">
        <w:tc>
          <w:tcPr>
            <w:tcW w:w="8188" w:type="dxa"/>
          </w:tcPr>
          <w:p w14:paraId="55D2F335" w14:textId="7966439A" w:rsidR="005E7C65" w:rsidRPr="00BE5B81" w:rsidRDefault="00BE5B81" w:rsidP="00CD5627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E5B8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нет</w:t>
            </w:r>
          </w:p>
        </w:tc>
        <w:tc>
          <w:tcPr>
            <w:tcW w:w="1383" w:type="dxa"/>
          </w:tcPr>
          <w:p w14:paraId="18C90F66" w14:textId="3AB96AB3" w:rsidR="005E7C65" w:rsidRPr="00BE5B81" w:rsidRDefault="00BE5B81" w:rsidP="00CD5627">
            <w:pPr>
              <w:widowControl w:val="0"/>
              <w:tabs>
                <w:tab w:val="left" w:pos="1500"/>
              </w:tabs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нет</w:t>
            </w:r>
          </w:p>
        </w:tc>
      </w:tr>
    </w:tbl>
    <w:p w14:paraId="3372307C" w14:textId="5976701A" w:rsidR="00491DDD" w:rsidRPr="00700379" w:rsidRDefault="00491DDD" w:rsidP="00491DDD">
      <w:pPr>
        <w:spacing w:before="120" w:after="120"/>
        <w:ind w:firstLine="708"/>
        <w:jc w:val="center"/>
        <w:rPr>
          <w:rFonts w:eastAsiaTheme="minorEastAsia" w:cstheme="minorBidi"/>
          <w:sz w:val="30"/>
          <w:szCs w:val="30"/>
        </w:rPr>
      </w:pPr>
      <w:r w:rsidRPr="00700379">
        <w:rPr>
          <w:rFonts w:eastAsiaTheme="minorEastAsia" w:cstheme="minorBidi"/>
          <w:sz w:val="30"/>
          <w:szCs w:val="30"/>
        </w:rPr>
        <w:t>И</w:t>
      </w:r>
      <w:r>
        <w:rPr>
          <w:rFonts w:eastAsiaTheme="minorEastAsia" w:cstheme="minorBidi"/>
          <w:sz w:val="30"/>
          <w:szCs w:val="30"/>
        </w:rPr>
        <w:t>зменения структуры П</w:t>
      </w:r>
      <w:r w:rsidRPr="00700379">
        <w:rPr>
          <w:rFonts w:eastAsiaTheme="minorEastAsia" w:cstheme="minorBidi"/>
          <w:sz w:val="30"/>
          <w:szCs w:val="30"/>
        </w:rPr>
        <w:t>рофсоюза за 20</w:t>
      </w:r>
      <w:r>
        <w:rPr>
          <w:rFonts w:eastAsiaTheme="minorEastAsia" w:cstheme="minorBidi"/>
          <w:sz w:val="30"/>
          <w:szCs w:val="30"/>
        </w:rPr>
        <w:t>2</w:t>
      </w:r>
      <w:r w:rsidR="00BC758E">
        <w:rPr>
          <w:rFonts w:eastAsiaTheme="minorEastAsia" w:cstheme="minorBidi"/>
          <w:sz w:val="30"/>
          <w:szCs w:val="30"/>
        </w:rPr>
        <w:t>4</w:t>
      </w:r>
      <w:r w:rsidRPr="00700379">
        <w:rPr>
          <w:rFonts w:eastAsiaTheme="minorEastAsia" w:cstheme="minorBidi"/>
          <w:sz w:val="30"/>
          <w:szCs w:val="30"/>
        </w:rPr>
        <w:t xml:space="preserve"> год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1352"/>
        <w:gridCol w:w="1109"/>
        <w:gridCol w:w="2245"/>
        <w:gridCol w:w="2245"/>
        <w:gridCol w:w="1307"/>
        <w:gridCol w:w="1489"/>
      </w:tblGrid>
      <w:tr w:rsidR="00491DDD" w:rsidRPr="00700379" w14:paraId="49CBA32A" w14:textId="77777777" w:rsidTr="00CD5627">
        <w:tc>
          <w:tcPr>
            <w:tcW w:w="1352" w:type="dxa"/>
          </w:tcPr>
          <w:p w14:paraId="3EBADF43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0379">
              <w:rPr>
                <w:rFonts w:ascii="Times New Roman" w:hAnsi="Times New Roman" w:cs="Times New Roman"/>
              </w:rPr>
              <w:t xml:space="preserve">Кол-во </w:t>
            </w:r>
          </w:p>
          <w:p w14:paraId="2213DB7E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0379">
              <w:rPr>
                <w:rFonts w:ascii="Times New Roman" w:hAnsi="Times New Roman" w:cs="Times New Roman"/>
              </w:rPr>
              <w:t xml:space="preserve">ППО на </w:t>
            </w:r>
          </w:p>
          <w:p w14:paraId="6ED8358E" w14:textId="3AC18679" w:rsidR="00491DDD" w:rsidRPr="00700379" w:rsidRDefault="00491DDD" w:rsidP="002E24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0379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2E2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</w:tcPr>
          <w:p w14:paraId="778B7F0B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0379">
              <w:rPr>
                <w:rFonts w:ascii="Times New Roman" w:hAnsi="Times New Roman" w:cs="Times New Roman"/>
              </w:rPr>
              <w:t>Создано</w:t>
            </w:r>
          </w:p>
          <w:p w14:paraId="3D95CFF1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0379">
              <w:rPr>
                <w:rFonts w:ascii="Times New Roman" w:hAnsi="Times New Roman" w:cs="Times New Roman"/>
              </w:rPr>
              <w:t>ППО</w:t>
            </w:r>
          </w:p>
          <w:p w14:paraId="37572FA3" w14:textId="4B6F6256" w:rsidR="00491DDD" w:rsidRPr="00700379" w:rsidRDefault="00491DDD" w:rsidP="00BC75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0379">
              <w:rPr>
                <w:rFonts w:ascii="Times New Roman" w:hAnsi="Times New Roman" w:cs="Times New Roman"/>
              </w:rPr>
              <w:t>в 20</w:t>
            </w:r>
            <w:r>
              <w:rPr>
                <w:rFonts w:ascii="Times New Roman" w:hAnsi="Times New Roman" w:cs="Times New Roman"/>
              </w:rPr>
              <w:t>2</w:t>
            </w:r>
            <w:r w:rsidR="00BC75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5" w:type="dxa"/>
          </w:tcPr>
          <w:p w14:paraId="26CB46F3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0379">
              <w:rPr>
                <w:rFonts w:ascii="Times New Roman" w:hAnsi="Times New Roman" w:cs="Times New Roman"/>
              </w:rPr>
              <w:t xml:space="preserve">Перешли ППО на </w:t>
            </w:r>
            <w:proofErr w:type="spellStart"/>
            <w:r w:rsidRPr="00700379">
              <w:rPr>
                <w:rFonts w:ascii="Times New Roman" w:hAnsi="Times New Roman" w:cs="Times New Roman"/>
              </w:rPr>
              <w:t>профобслуживание</w:t>
            </w:r>
            <w:proofErr w:type="spellEnd"/>
            <w:r w:rsidRPr="0070037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</w:t>
            </w:r>
            <w:r w:rsidRPr="00700379">
              <w:rPr>
                <w:rFonts w:ascii="Times New Roman" w:hAnsi="Times New Roman" w:cs="Times New Roman"/>
              </w:rPr>
              <w:t>рофсоюз</w:t>
            </w:r>
          </w:p>
        </w:tc>
        <w:tc>
          <w:tcPr>
            <w:tcW w:w="2245" w:type="dxa"/>
          </w:tcPr>
          <w:p w14:paraId="5F6D9DBC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0379">
              <w:rPr>
                <w:rFonts w:ascii="Times New Roman" w:hAnsi="Times New Roman" w:cs="Times New Roman"/>
              </w:rPr>
              <w:t xml:space="preserve">Перешли ППО на </w:t>
            </w:r>
            <w:proofErr w:type="spellStart"/>
            <w:r w:rsidRPr="00700379">
              <w:rPr>
                <w:rFonts w:ascii="Times New Roman" w:hAnsi="Times New Roman" w:cs="Times New Roman"/>
              </w:rPr>
              <w:t>профобслуживание</w:t>
            </w:r>
            <w:proofErr w:type="spellEnd"/>
            <w:r w:rsidRPr="00700379">
              <w:rPr>
                <w:rFonts w:ascii="Times New Roman" w:hAnsi="Times New Roman" w:cs="Times New Roman"/>
              </w:rPr>
              <w:t xml:space="preserve">  в другие отраслевые </w:t>
            </w:r>
            <w:r>
              <w:rPr>
                <w:rFonts w:ascii="Times New Roman" w:hAnsi="Times New Roman" w:cs="Times New Roman"/>
              </w:rPr>
              <w:t>П</w:t>
            </w:r>
            <w:r w:rsidRPr="00700379">
              <w:rPr>
                <w:rFonts w:ascii="Times New Roman" w:hAnsi="Times New Roman" w:cs="Times New Roman"/>
              </w:rPr>
              <w:t>рофсоюзы</w:t>
            </w:r>
          </w:p>
        </w:tc>
        <w:tc>
          <w:tcPr>
            <w:tcW w:w="1307" w:type="dxa"/>
          </w:tcPr>
          <w:p w14:paraId="0B491DC0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0379">
              <w:rPr>
                <w:rFonts w:ascii="Times New Roman" w:hAnsi="Times New Roman" w:cs="Times New Roman"/>
              </w:rPr>
              <w:t>Ликвиди</w:t>
            </w:r>
            <w:proofErr w:type="spellEnd"/>
          </w:p>
          <w:p w14:paraId="0F070A2C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0379">
              <w:rPr>
                <w:rFonts w:ascii="Times New Roman" w:hAnsi="Times New Roman" w:cs="Times New Roman"/>
              </w:rPr>
              <w:t>ровано</w:t>
            </w:r>
            <w:proofErr w:type="spellEnd"/>
          </w:p>
          <w:p w14:paraId="1C1DEF09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00379">
              <w:rPr>
                <w:rFonts w:ascii="Times New Roman" w:hAnsi="Times New Roman" w:cs="Times New Roman"/>
              </w:rPr>
              <w:t>ППО</w:t>
            </w:r>
          </w:p>
        </w:tc>
        <w:tc>
          <w:tcPr>
            <w:tcW w:w="1489" w:type="dxa"/>
          </w:tcPr>
          <w:p w14:paraId="4367F6D3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0379">
              <w:rPr>
                <w:rFonts w:ascii="Times New Roman" w:hAnsi="Times New Roman" w:cs="Times New Roman"/>
              </w:rPr>
              <w:t>Реоргани</w:t>
            </w:r>
            <w:proofErr w:type="spellEnd"/>
          </w:p>
          <w:p w14:paraId="0674CC3B" w14:textId="77777777" w:rsidR="00491DDD" w:rsidRPr="00700379" w:rsidRDefault="00491DDD" w:rsidP="00CD562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0379">
              <w:rPr>
                <w:rFonts w:ascii="Times New Roman" w:hAnsi="Times New Roman" w:cs="Times New Roman"/>
              </w:rPr>
              <w:t>зовано</w:t>
            </w:r>
            <w:proofErr w:type="spellEnd"/>
            <w:r w:rsidRPr="00700379">
              <w:rPr>
                <w:rFonts w:ascii="Times New Roman" w:hAnsi="Times New Roman" w:cs="Times New Roman"/>
              </w:rPr>
              <w:t xml:space="preserve"> путем выделения</w:t>
            </w:r>
          </w:p>
        </w:tc>
      </w:tr>
      <w:tr w:rsidR="00491DDD" w:rsidRPr="00700379" w14:paraId="5C96FF5D" w14:textId="77777777" w:rsidTr="00CD5627">
        <w:tc>
          <w:tcPr>
            <w:tcW w:w="1352" w:type="dxa"/>
          </w:tcPr>
          <w:p w14:paraId="243F50C9" w14:textId="77777777" w:rsidR="00491DDD" w:rsidRPr="00700379" w:rsidRDefault="00491DDD" w:rsidP="00CD5627">
            <w:pPr>
              <w:spacing w:line="240" w:lineRule="exact"/>
              <w:jc w:val="center"/>
            </w:pPr>
          </w:p>
        </w:tc>
        <w:tc>
          <w:tcPr>
            <w:tcW w:w="1109" w:type="dxa"/>
          </w:tcPr>
          <w:p w14:paraId="2C0AF049" w14:textId="77777777" w:rsidR="00491DDD" w:rsidRPr="00700379" w:rsidRDefault="00491DDD" w:rsidP="00CD5627">
            <w:pPr>
              <w:spacing w:line="240" w:lineRule="exact"/>
              <w:jc w:val="center"/>
            </w:pPr>
          </w:p>
        </w:tc>
        <w:tc>
          <w:tcPr>
            <w:tcW w:w="2245" w:type="dxa"/>
          </w:tcPr>
          <w:p w14:paraId="3AB0DC03" w14:textId="77777777" w:rsidR="00491DDD" w:rsidRPr="00700379" w:rsidRDefault="00491DDD" w:rsidP="00CD5627">
            <w:pPr>
              <w:spacing w:line="240" w:lineRule="exact"/>
              <w:jc w:val="center"/>
            </w:pPr>
          </w:p>
        </w:tc>
        <w:tc>
          <w:tcPr>
            <w:tcW w:w="2245" w:type="dxa"/>
          </w:tcPr>
          <w:p w14:paraId="2DF54179" w14:textId="77777777" w:rsidR="00491DDD" w:rsidRPr="00700379" w:rsidRDefault="00491DDD" w:rsidP="00CD5627">
            <w:pPr>
              <w:spacing w:line="240" w:lineRule="exact"/>
              <w:jc w:val="center"/>
            </w:pPr>
          </w:p>
        </w:tc>
        <w:tc>
          <w:tcPr>
            <w:tcW w:w="1307" w:type="dxa"/>
          </w:tcPr>
          <w:p w14:paraId="34DD8564" w14:textId="77777777" w:rsidR="00491DDD" w:rsidRPr="00700379" w:rsidRDefault="00491DDD" w:rsidP="00CD5627">
            <w:pPr>
              <w:spacing w:line="240" w:lineRule="exact"/>
              <w:jc w:val="center"/>
            </w:pPr>
          </w:p>
        </w:tc>
        <w:tc>
          <w:tcPr>
            <w:tcW w:w="1489" w:type="dxa"/>
          </w:tcPr>
          <w:p w14:paraId="31531D47" w14:textId="77777777" w:rsidR="00491DDD" w:rsidRPr="00700379" w:rsidRDefault="00491DDD" w:rsidP="00CD5627">
            <w:pPr>
              <w:spacing w:line="240" w:lineRule="exact"/>
              <w:jc w:val="center"/>
            </w:pPr>
          </w:p>
        </w:tc>
      </w:tr>
      <w:tr w:rsidR="00491DDD" w:rsidRPr="00700379" w14:paraId="3BFC04F0" w14:textId="77777777" w:rsidTr="00CD5627">
        <w:tc>
          <w:tcPr>
            <w:tcW w:w="1352" w:type="dxa"/>
          </w:tcPr>
          <w:p w14:paraId="27CF7312" w14:textId="2F9AB739" w:rsidR="00EF74A7" w:rsidRPr="003641A6" w:rsidRDefault="00097AD5" w:rsidP="00CD562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641A6">
              <w:rPr>
                <w:rFonts w:ascii="Times New Roman" w:hAnsi="Times New Roman" w:cs="Times New Roman"/>
                <w:sz w:val="30"/>
                <w:szCs w:val="30"/>
              </w:rPr>
              <w:t>837</w:t>
            </w:r>
          </w:p>
        </w:tc>
        <w:tc>
          <w:tcPr>
            <w:tcW w:w="1109" w:type="dxa"/>
          </w:tcPr>
          <w:p w14:paraId="5C7E3CAC" w14:textId="5A96CA2C" w:rsidR="00491DDD" w:rsidRPr="003641A6" w:rsidRDefault="000E291F" w:rsidP="00CD5627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45" w:type="dxa"/>
          </w:tcPr>
          <w:p w14:paraId="71EA8918" w14:textId="77777777" w:rsidR="00491DDD" w:rsidRPr="003641A6" w:rsidRDefault="00491DDD" w:rsidP="00CD5627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45" w:type="dxa"/>
          </w:tcPr>
          <w:p w14:paraId="4D9A4C2A" w14:textId="4A2FF597" w:rsidR="00491DDD" w:rsidRPr="003641A6" w:rsidRDefault="00EF74A7" w:rsidP="00CD5627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07" w:type="dxa"/>
          </w:tcPr>
          <w:p w14:paraId="3368B735" w14:textId="3D79052C" w:rsidR="00491DDD" w:rsidRPr="003641A6" w:rsidRDefault="00EF74A7" w:rsidP="001951EE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951E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89" w:type="dxa"/>
          </w:tcPr>
          <w:p w14:paraId="53493ED3" w14:textId="1C469EA1" w:rsidR="00491DDD" w:rsidRPr="001951EE" w:rsidRDefault="003641A6" w:rsidP="00CD5627">
            <w:pPr>
              <w:spacing w:before="120" w:after="1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51E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4976"/>
        <w:gridCol w:w="270"/>
        <w:gridCol w:w="3146"/>
      </w:tblGrid>
      <w:tr w:rsidR="00491DDD" w:rsidRPr="00700379" w14:paraId="3EA3CFD5" w14:textId="77777777" w:rsidTr="00CD5627">
        <w:tc>
          <w:tcPr>
            <w:tcW w:w="1239" w:type="dxa"/>
            <w:vAlign w:val="center"/>
          </w:tcPr>
          <w:p w14:paraId="5B3BF666" w14:textId="659D7290" w:rsidR="00A66BCB" w:rsidRPr="00700379" w:rsidRDefault="00A66BCB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auto"/>
            <w:vAlign w:val="center"/>
          </w:tcPr>
          <w:p w14:paraId="26689580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0379">
              <w:rPr>
                <w:rFonts w:eastAsiaTheme="minorEastAsia" w:cstheme="minorBidi"/>
                <w:sz w:val="28"/>
                <w:szCs w:val="28"/>
              </w:rPr>
              <w:t>Наименование</w:t>
            </w:r>
          </w:p>
          <w:p w14:paraId="153C1F4D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0379">
              <w:rPr>
                <w:rFonts w:eastAsiaTheme="minorEastAsia" w:cstheme="minorBidi"/>
                <w:sz w:val="28"/>
                <w:szCs w:val="28"/>
              </w:rPr>
              <w:t>организационной структуры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14:paraId="3E89919B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0379">
              <w:rPr>
                <w:rFonts w:eastAsiaTheme="minorEastAsia" w:cstheme="minorBidi"/>
                <w:sz w:val="28"/>
                <w:szCs w:val="28"/>
              </w:rPr>
              <w:t>Пояснения</w:t>
            </w:r>
          </w:p>
        </w:tc>
      </w:tr>
      <w:tr w:rsidR="00A66BCB" w:rsidRPr="00700379" w14:paraId="2971371E" w14:textId="77777777" w:rsidTr="00CD5627">
        <w:tc>
          <w:tcPr>
            <w:tcW w:w="9631" w:type="dxa"/>
            <w:gridSpan w:val="4"/>
            <w:vAlign w:val="center"/>
          </w:tcPr>
          <w:p w14:paraId="505008DF" w14:textId="076331D0" w:rsidR="00A66BCB" w:rsidRPr="00700379" w:rsidRDefault="00A66BCB" w:rsidP="000E291F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A66BCB">
              <w:rPr>
                <w:rFonts w:eastAsiaTheme="minorEastAsia" w:cstheme="minorBidi"/>
                <w:sz w:val="28"/>
                <w:szCs w:val="28"/>
              </w:rPr>
              <w:t>Количество созданных первичных профсоюзных организаций в организациях независимо от формы собственности -</w:t>
            </w:r>
            <w:r w:rsidR="000E291F" w:rsidRPr="000E291F">
              <w:rPr>
                <w:rFonts w:eastAsiaTheme="minorEastAsia" w:cstheme="minorBidi"/>
                <w:sz w:val="28"/>
                <w:szCs w:val="28"/>
              </w:rPr>
              <w:t>2</w:t>
            </w:r>
          </w:p>
        </w:tc>
      </w:tr>
      <w:tr w:rsidR="00A66BCB" w:rsidRPr="00700379" w14:paraId="2A22610F" w14:textId="77777777" w:rsidTr="00CD5627">
        <w:tc>
          <w:tcPr>
            <w:tcW w:w="9631" w:type="dxa"/>
            <w:gridSpan w:val="4"/>
            <w:vAlign w:val="center"/>
          </w:tcPr>
          <w:p w14:paraId="775C4725" w14:textId="21073892" w:rsidR="00A66BCB" w:rsidRPr="000E291F" w:rsidRDefault="000E291F" w:rsidP="000E291F">
            <w:pPr>
              <w:pStyle w:val="ab"/>
              <w:numPr>
                <w:ilvl w:val="0"/>
                <w:numId w:val="9"/>
              </w:numPr>
              <w:spacing w:line="280" w:lineRule="exact"/>
              <w:ind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0E291F">
              <w:rPr>
                <w:rFonts w:eastAsiaTheme="minorEastAsia" w:cstheme="minorBidi"/>
                <w:sz w:val="28"/>
                <w:szCs w:val="28"/>
              </w:rPr>
              <w:t xml:space="preserve">ГУО «Начальная школа № 48 </w:t>
            </w:r>
            <w:proofErr w:type="spellStart"/>
            <w:r w:rsidRPr="000E291F">
              <w:rPr>
                <w:rFonts w:eastAsiaTheme="minorEastAsia" w:cstheme="minorBidi"/>
                <w:sz w:val="28"/>
                <w:szCs w:val="28"/>
              </w:rPr>
              <w:t>г</w:t>
            </w:r>
            <w:proofErr w:type="gramStart"/>
            <w:r w:rsidRPr="000E291F">
              <w:rPr>
                <w:rFonts w:eastAsiaTheme="minorEastAsia" w:cstheme="minorBidi"/>
                <w:sz w:val="28"/>
                <w:szCs w:val="28"/>
              </w:rPr>
              <w:t>.В</w:t>
            </w:r>
            <w:proofErr w:type="gramEnd"/>
            <w:r w:rsidRPr="000E291F">
              <w:rPr>
                <w:rFonts w:eastAsiaTheme="minorEastAsia" w:cstheme="minorBidi"/>
                <w:sz w:val="28"/>
                <w:szCs w:val="28"/>
              </w:rPr>
              <w:t>итебска</w:t>
            </w:r>
            <w:proofErr w:type="spellEnd"/>
            <w:r w:rsidRPr="000E291F">
              <w:rPr>
                <w:rFonts w:eastAsiaTheme="minorEastAsia" w:cstheme="minorBidi"/>
                <w:sz w:val="28"/>
                <w:szCs w:val="28"/>
              </w:rPr>
              <w:t>» Первомайского района</w:t>
            </w:r>
          </w:p>
        </w:tc>
      </w:tr>
      <w:tr w:rsidR="00A66BCB" w:rsidRPr="00700379" w14:paraId="031EA3F9" w14:textId="77777777" w:rsidTr="00CD5627">
        <w:tc>
          <w:tcPr>
            <w:tcW w:w="9631" w:type="dxa"/>
            <w:gridSpan w:val="4"/>
            <w:vAlign w:val="center"/>
          </w:tcPr>
          <w:p w14:paraId="03F257CA" w14:textId="0690AD85" w:rsidR="00A66BCB" w:rsidRPr="000E291F" w:rsidRDefault="00293C7F" w:rsidP="000E291F">
            <w:pPr>
              <w:pStyle w:val="ab"/>
              <w:numPr>
                <w:ilvl w:val="0"/>
                <w:numId w:val="9"/>
              </w:numPr>
              <w:spacing w:line="280" w:lineRule="exact"/>
              <w:ind w:right="-57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О</w:t>
            </w:r>
            <w:r w:rsidR="000E291F" w:rsidRPr="000E291F">
              <w:rPr>
                <w:rFonts w:eastAsiaTheme="minorEastAsia" w:cstheme="minorBidi"/>
                <w:sz w:val="28"/>
                <w:szCs w:val="28"/>
              </w:rPr>
              <w:t>бществ</w:t>
            </w:r>
            <w:r w:rsidR="000E291F">
              <w:rPr>
                <w:rFonts w:eastAsiaTheme="minorEastAsia" w:cstheme="minorBidi"/>
                <w:sz w:val="28"/>
                <w:szCs w:val="28"/>
              </w:rPr>
              <w:t>о</w:t>
            </w:r>
            <w:r w:rsidR="000E291F" w:rsidRPr="000E291F">
              <w:rPr>
                <w:rFonts w:eastAsiaTheme="minorEastAsia" w:cstheme="minorBidi"/>
                <w:sz w:val="28"/>
                <w:szCs w:val="28"/>
              </w:rPr>
              <w:t xml:space="preserve"> с ограниченной ответственностью «ДЛР» Октябрьского района </w:t>
            </w:r>
            <w:proofErr w:type="spellStart"/>
            <w:r w:rsidR="000E291F" w:rsidRPr="000E291F">
              <w:rPr>
                <w:rFonts w:eastAsiaTheme="minorEastAsia" w:cstheme="minorBidi"/>
                <w:sz w:val="28"/>
                <w:szCs w:val="28"/>
              </w:rPr>
              <w:t>г</w:t>
            </w:r>
            <w:proofErr w:type="gramStart"/>
            <w:r w:rsidR="000E291F" w:rsidRPr="000E291F">
              <w:rPr>
                <w:rFonts w:eastAsiaTheme="minorEastAsia" w:cstheme="minorBidi"/>
                <w:sz w:val="28"/>
                <w:szCs w:val="28"/>
              </w:rPr>
              <w:t>.В</w:t>
            </w:r>
            <w:proofErr w:type="gramEnd"/>
            <w:r w:rsidR="000E291F" w:rsidRPr="000E291F">
              <w:rPr>
                <w:rFonts w:eastAsiaTheme="minorEastAsia" w:cstheme="minorBidi"/>
                <w:sz w:val="28"/>
                <w:szCs w:val="28"/>
              </w:rPr>
              <w:t>итебска</w:t>
            </w:r>
            <w:proofErr w:type="spellEnd"/>
          </w:p>
        </w:tc>
      </w:tr>
      <w:tr w:rsidR="00491DDD" w:rsidRPr="00700379" w14:paraId="31435448" w14:textId="77777777" w:rsidTr="00CD5627">
        <w:tc>
          <w:tcPr>
            <w:tcW w:w="9631" w:type="dxa"/>
            <w:gridSpan w:val="4"/>
            <w:vAlign w:val="center"/>
          </w:tcPr>
          <w:p w14:paraId="2D690721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0379">
              <w:rPr>
                <w:rFonts w:eastAsiaTheme="minorEastAsia" w:cstheme="minorBidi"/>
                <w:sz w:val="28"/>
                <w:szCs w:val="28"/>
              </w:rPr>
              <w:t>Пере</w:t>
            </w:r>
            <w:r>
              <w:rPr>
                <w:rFonts w:eastAsiaTheme="minorEastAsia" w:cstheme="minorBidi"/>
                <w:sz w:val="28"/>
                <w:szCs w:val="28"/>
              </w:rPr>
              <w:t>ход профсоюзной организации в  П</w:t>
            </w:r>
            <w:r w:rsidRPr="00700379">
              <w:rPr>
                <w:rFonts w:eastAsiaTheme="minorEastAsia" w:cstheme="minorBidi"/>
                <w:sz w:val="28"/>
                <w:szCs w:val="28"/>
              </w:rPr>
              <w:t>рофсоюз</w:t>
            </w:r>
          </w:p>
        </w:tc>
      </w:tr>
      <w:tr w:rsidR="00491DDD" w:rsidRPr="00700379" w14:paraId="3363C31A" w14:textId="77777777" w:rsidTr="00333515">
        <w:trPr>
          <w:trHeight w:val="161"/>
        </w:trPr>
        <w:tc>
          <w:tcPr>
            <w:tcW w:w="1239" w:type="dxa"/>
            <w:vAlign w:val="center"/>
          </w:tcPr>
          <w:p w14:paraId="7F051915" w14:textId="77777777" w:rsidR="00491DDD" w:rsidRPr="00700379" w:rsidRDefault="00491DDD" w:rsidP="00491DDD">
            <w:pPr>
              <w:numPr>
                <w:ilvl w:val="0"/>
                <w:numId w:val="8"/>
              </w:numPr>
              <w:spacing w:after="200" w:line="280" w:lineRule="exact"/>
              <w:ind w:right="-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auto"/>
            <w:vAlign w:val="center"/>
          </w:tcPr>
          <w:p w14:paraId="01A02D0C" w14:textId="77777777" w:rsidR="00491DDD" w:rsidRPr="00700379" w:rsidRDefault="00491DDD" w:rsidP="00CD5627">
            <w:pPr>
              <w:spacing w:line="240" w:lineRule="exact"/>
              <w:ind w:left="-57" w:right="-57"/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14:paraId="78ECE6EB" w14:textId="77777777" w:rsidR="00491DDD" w:rsidRPr="00700379" w:rsidRDefault="00491DDD" w:rsidP="00CD5627">
            <w:pPr>
              <w:spacing w:line="240" w:lineRule="exact"/>
              <w:ind w:left="-57" w:right="-57"/>
              <w:jc w:val="both"/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 w:rsidR="00491DDD" w:rsidRPr="00700379" w14:paraId="6A5C39FB" w14:textId="77777777" w:rsidTr="00CD5627">
        <w:trPr>
          <w:trHeight w:val="397"/>
        </w:trPr>
        <w:tc>
          <w:tcPr>
            <w:tcW w:w="9631" w:type="dxa"/>
            <w:gridSpan w:val="4"/>
            <w:vAlign w:val="center"/>
          </w:tcPr>
          <w:p w14:paraId="154099E2" w14:textId="77777777" w:rsidR="00491DDD" w:rsidRPr="00700379" w:rsidRDefault="00491DDD" w:rsidP="00CD5627">
            <w:pPr>
              <w:spacing w:line="240" w:lineRule="exact"/>
              <w:ind w:left="-5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0379">
              <w:rPr>
                <w:rFonts w:eastAsiaTheme="minorEastAsia" w:cstheme="minorBidi"/>
                <w:sz w:val="28"/>
                <w:szCs w:val="28"/>
              </w:rPr>
              <w:t>Переход профсоюзной о</w:t>
            </w:r>
            <w:r>
              <w:rPr>
                <w:rFonts w:eastAsiaTheme="minorEastAsia" w:cstheme="minorBidi"/>
                <w:sz w:val="28"/>
                <w:szCs w:val="28"/>
              </w:rPr>
              <w:t>рганизации в другой отраслевой П</w:t>
            </w:r>
            <w:r w:rsidRPr="00700379">
              <w:rPr>
                <w:rFonts w:eastAsiaTheme="minorEastAsia" w:cstheme="minorBidi"/>
                <w:sz w:val="28"/>
                <w:szCs w:val="28"/>
              </w:rPr>
              <w:t>рофсоюз</w:t>
            </w:r>
          </w:p>
        </w:tc>
      </w:tr>
      <w:tr w:rsidR="00491DDD" w:rsidRPr="00700379" w14:paraId="3A4F3E19" w14:textId="77777777" w:rsidTr="00A76E98">
        <w:trPr>
          <w:trHeight w:val="920"/>
        </w:trPr>
        <w:tc>
          <w:tcPr>
            <w:tcW w:w="1239" w:type="dxa"/>
          </w:tcPr>
          <w:p w14:paraId="6F294BF1" w14:textId="77777777" w:rsidR="00491DDD" w:rsidRPr="00700379" w:rsidRDefault="00491DDD" w:rsidP="00491DDD">
            <w:pPr>
              <w:numPr>
                <w:ilvl w:val="0"/>
                <w:numId w:val="7"/>
              </w:numPr>
              <w:spacing w:after="200" w:line="280" w:lineRule="exact"/>
              <w:ind w:right="-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14:paraId="1E533CC3" w14:textId="6ABB3953" w:rsidR="00491DDD" w:rsidRPr="00E926A0" w:rsidRDefault="00D404AF" w:rsidP="00CD5627">
            <w:pPr>
              <w:spacing w:after="200" w:line="240" w:lineRule="exact"/>
              <w:ind w:left="-57" w:right="-57"/>
              <w:rPr>
                <w:rFonts w:eastAsiaTheme="minorEastAsia"/>
              </w:rPr>
            </w:pPr>
            <w:r w:rsidRPr="00E926A0">
              <w:rPr>
                <w:rFonts w:eastAsiaTheme="minorEastAsia"/>
              </w:rPr>
              <w:t>Государственное учреждение  «Центр по обеспечению деятельности системы образования Оршанского района»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14:paraId="7A4EC101" w14:textId="270B1D57" w:rsidR="00491DDD" w:rsidRPr="00E926A0" w:rsidRDefault="00E926A0" w:rsidP="00CD5627">
            <w:pPr>
              <w:spacing w:after="200" w:line="240" w:lineRule="exact"/>
              <w:jc w:val="both"/>
              <w:rPr>
                <w:rFonts w:eastAsiaTheme="minorEastAsia"/>
              </w:rPr>
            </w:pPr>
            <w:r w:rsidRPr="00E926A0">
              <w:rPr>
                <w:rFonts w:eastAsiaTheme="minorEastAsia"/>
              </w:rPr>
              <w:t>Белорусский профессиональный союз государственных и других учреждений</w:t>
            </w:r>
          </w:p>
        </w:tc>
      </w:tr>
      <w:tr w:rsidR="00491DDD" w:rsidRPr="00700379" w14:paraId="149505A0" w14:textId="77777777" w:rsidTr="00CD5627">
        <w:tc>
          <w:tcPr>
            <w:tcW w:w="1239" w:type="dxa"/>
          </w:tcPr>
          <w:p w14:paraId="0D0E0CF1" w14:textId="72223756" w:rsidR="00491DDD" w:rsidRPr="00700379" w:rsidRDefault="00D404AF" w:rsidP="00CD5627">
            <w:pPr>
              <w:spacing w:after="200" w:line="280" w:lineRule="exact"/>
              <w:ind w:left="36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76" w:type="dxa"/>
            <w:shd w:val="clear" w:color="auto" w:fill="auto"/>
          </w:tcPr>
          <w:p w14:paraId="6F133471" w14:textId="7CEB590C" w:rsidR="00491DDD" w:rsidRPr="00E926A0" w:rsidRDefault="009E569E" w:rsidP="00CD5627">
            <w:pPr>
              <w:spacing w:after="200" w:line="240" w:lineRule="exact"/>
              <w:ind w:left="-57" w:right="-57"/>
              <w:rPr>
                <w:rFonts w:eastAsiaTheme="minorEastAsia"/>
              </w:rPr>
            </w:pPr>
            <w:r w:rsidRPr="009E569E">
              <w:rPr>
                <w:rFonts w:eastAsiaTheme="minorEastAsia"/>
              </w:rPr>
              <w:t xml:space="preserve">Государственное учреждение  </w:t>
            </w:r>
            <w:r w:rsidR="00D404AF" w:rsidRPr="00E926A0">
              <w:rPr>
                <w:rFonts w:eastAsiaTheme="minorEastAsia"/>
              </w:rPr>
              <w:t xml:space="preserve">«Центр по обеспечению </w:t>
            </w:r>
            <w:proofErr w:type="gramStart"/>
            <w:r w:rsidR="00D404AF" w:rsidRPr="00E926A0">
              <w:rPr>
                <w:rFonts w:eastAsiaTheme="minorEastAsia"/>
              </w:rPr>
              <w:t>деятельности бюджетных организаций Первомайского района города Витебска</w:t>
            </w:r>
            <w:proofErr w:type="gramEnd"/>
            <w:r w:rsidR="00D404AF" w:rsidRPr="00E926A0">
              <w:rPr>
                <w:rFonts w:eastAsiaTheme="minorEastAsia"/>
              </w:rPr>
              <w:t>»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14:paraId="4ECFCA69" w14:textId="2B20B533" w:rsidR="00491DDD" w:rsidRPr="00E926A0" w:rsidRDefault="00E926A0" w:rsidP="00CD5627">
            <w:pPr>
              <w:spacing w:after="200" w:line="240" w:lineRule="exact"/>
              <w:jc w:val="both"/>
              <w:rPr>
                <w:rFonts w:eastAsiaTheme="minorEastAsia"/>
              </w:rPr>
            </w:pPr>
            <w:r w:rsidRPr="00E926A0">
              <w:rPr>
                <w:rFonts w:eastAsiaTheme="minorEastAsia"/>
              </w:rPr>
              <w:t>Белорусский профессиональный союз государственных и других учреждений</w:t>
            </w:r>
          </w:p>
        </w:tc>
      </w:tr>
      <w:tr w:rsidR="00333515" w:rsidRPr="00700379" w14:paraId="000AC533" w14:textId="77777777" w:rsidTr="00CD5627">
        <w:tc>
          <w:tcPr>
            <w:tcW w:w="1239" w:type="dxa"/>
          </w:tcPr>
          <w:p w14:paraId="3D08D7F6" w14:textId="25B1CC8A" w:rsidR="00333515" w:rsidRPr="00700379" w:rsidRDefault="00D404AF" w:rsidP="00CD5627">
            <w:pPr>
              <w:spacing w:after="200" w:line="280" w:lineRule="exact"/>
              <w:ind w:left="36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76" w:type="dxa"/>
            <w:shd w:val="clear" w:color="auto" w:fill="auto"/>
          </w:tcPr>
          <w:p w14:paraId="1751BC7B" w14:textId="374A3C95" w:rsidR="00333515" w:rsidRPr="00E926A0" w:rsidRDefault="009E569E" w:rsidP="00D404AF">
            <w:pPr>
              <w:spacing w:after="200" w:line="240" w:lineRule="exact"/>
              <w:ind w:left="-57" w:right="-57"/>
              <w:rPr>
                <w:rFonts w:eastAsiaTheme="minorEastAsia"/>
              </w:rPr>
            </w:pPr>
            <w:r w:rsidRPr="009E569E">
              <w:rPr>
                <w:rFonts w:eastAsiaTheme="minorEastAsia"/>
              </w:rPr>
              <w:t xml:space="preserve">Государственное учреждение  </w:t>
            </w:r>
            <w:r w:rsidR="00D404AF" w:rsidRPr="00E926A0">
              <w:rPr>
                <w:rFonts w:eastAsiaTheme="minorEastAsia"/>
              </w:rPr>
              <w:t xml:space="preserve">«Центр по обеспечению </w:t>
            </w:r>
            <w:proofErr w:type="gramStart"/>
            <w:r w:rsidR="00D404AF" w:rsidRPr="00E926A0">
              <w:rPr>
                <w:rFonts w:eastAsiaTheme="minorEastAsia"/>
              </w:rPr>
              <w:t>деятельности бюджетных организаций Октябрьского района города Витебска</w:t>
            </w:r>
            <w:proofErr w:type="gramEnd"/>
            <w:r w:rsidR="00D404AF" w:rsidRPr="00E926A0">
              <w:rPr>
                <w:rFonts w:eastAsiaTheme="minorEastAsia"/>
              </w:rPr>
              <w:t>»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14:paraId="35B8726E" w14:textId="17B32A1F" w:rsidR="00333515" w:rsidRPr="00E926A0" w:rsidRDefault="00E926A0" w:rsidP="00CD5627">
            <w:pPr>
              <w:spacing w:after="200" w:line="240" w:lineRule="exact"/>
              <w:jc w:val="both"/>
              <w:rPr>
                <w:rFonts w:eastAsiaTheme="minorEastAsia"/>
              </w:rPr>
            </w:pPr>
            <w:r w:rsidRPr="00E926A0">
              <w:rPr>
                <w:rFonts w:eastAsiaTheme="minorEastAsia"/>
              </w:rPr>
              <w:t>Белорусский профессиональный союз государственных и других учреждений</w:t>
            </w:r>
          </w:p>
        </w:tc>
      </w:tr>
      <w:tr w:rsidR="00333515" w:rsidRPr="00700379" w14:paraId="73AE1B3D" w14:textId="77777777" w:rsidTr="00CD5627">
        <w:tc>
          <w:tcPr>
            <w:tcW w:w="1239" w:type="dxa"/>
          </w:tcPr>
          <w:p w14:paraId="383BE3D5" w14:textId="31008BFF" w:rsidR="00333515" w:rsidRPr="00700379" w:rsidRDefault="00D404AF" w:rsidP="00CD5627">
            <w:pPr>
              <w:spacing w:after="200" w:line="280" w:lineRule="exact"/>
              <w:ind w:left="36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76" w:type="dxa"/>
            <w:shd w:val="clear" w:color="auto" w:fill="auto"/>
          </w:tcPr>
          <w:p w14:paraId="6CA045F5" w14:textId="28D606C9" w:rsidR="00333515" w:rsidRPr="00E926A0" w:rsidRDefault="009E569E" w:rsidP="00D404AF">
            <w:pPr>
              <w:spacing w:after="200" w:line="240" w:lineRule="exact"/>
              <w:ind w:left="-57" w:right="-57"/>
              <w:rPr>
                <w:rFonts w:eastAsiaTheme="minorEastAsia"/>
              </w:rPr>
            </w:pPr>
            <w:r w:rsidRPr="009E569E">
              <w:rPr>
                <w:rFonts w:eastAsiaTheme="minorEastAsia"/>
              </w:rPr>
              <w:t xml:space="preserve">Государственное учреждение  </w:t>
            </w:r>
            <w:r w:rsidR="00D404AF" w:rsidRPr="00E926A0">
              <w:rPr>
                <w:rFonts w:eastAsiaTheme="minorEastAsia"/>
              </w:rPr>
              <w:t xml:space="preserve">«Центр по обеспечению </w:t>
            </w:r>
            <w:proofErr w:type="gramStart"/>
            <w:r w:rsidR="00D404AF" w:rsidRPr="00E926A0">
              <w:rPr>
                <w:rFonts w:eastAsiaTheme="minorEastAsia"/>
              </w:rPr>
              <w:t xml:space="preserve">деятельности бюджетных </w:t>
            </w:r>
            <w:r w:rsidR="00D404AF" w:rsidRPr="00E926A0">
              <w:rPr>
                <w:rFonts w:eastAsiaTheme="minorEastAsia"/>
              </w:rPr>
              <w:lastRenderedPageBreak/>
              <w:t>организаций Железнодорожного района города Витебска</w:t>
            </w:r>
            <w:proofErr w:type="gramEnd"/>
            <w:r w:rsidR="00D404AF" w:rsidRPr="00E926A0">
              <w:rPr>
                <w:rFonts w:eastAsiaTheme="minorEastAsia"/>
              </w:rPr>
              <w:t>»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14:paraId="5BA8BED7" w14:textId="603D2516" w:rsidR="00333515" w:rsidRPr="00E926A0" w:rsidRDefault="00E926A0" w:rsidP="00CD5627">
            <w:pPr>
              <w:spacing w:after="200" w:line="240" w:lineRule="exact"/>
              <w:jc w:val="both"/>
              <w:rPr>
                <w:rFonts w:eastAsiaTheme="minorEastAsia"/>
              </w:rPr>
            </w:pPr>
            <w:r w:rsidRPr="00E926A0">
              <w:rPr>
                <w:rFonts w:eastAsiaTheme="minorEastAsia"/>
              </w:rPr>
              <w:lastRenderedPageBreak/>
              <w:t xml:space="preserve">Белорусский профессиональный союз </w:t>
            </w:r>
            <w:r w:rsidRPr="00E926A0">
              <w:rPr>
                <w:rFonts w:eastAsiaTheme="minorEastAsia"/>
              </w:rPr>
              <w:lastRenderedPageBreak/>
              <w:t>государственных и других учреждений</w:t>
            </w:r>
          </w:p>
        </w:tc>
      </w:tr>
      <w:tr w:rsidR="00333515" w:rsidRPr="00700379" w14:paraId="49BAE80E" w14:textId="77777777" w:rsidTr="00CD5627">
        <w:tc>
          <w:tcPr>
            <w:tcW w:w="1239" w:type="dxa"/>
          </w:tcPr>
          <w:p w14:paraId="448CF128" w14:textId="7D078282" w:rsidR="00333515" w:rsidRPr="00700379" w:rsidRDefault="00D404AF" w:rsidP="00CD5627">
            <w:pPr>
              <w:spacing w:after="200" w:line="280" w:lineRule="exact"/>
              <w:ind w:left="360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976" w:type="dxa"/>
            <w:shd w:val="clear" w:color="auto" w:fill="auto"/>
          </w:tcPr>
          <w:p w14:paraId="6E0C6239" w14:textId="682E0DD8" w:rsidR="00333515" w:rsidRPr="00E926A0" w:rsidRDefault="00D404AF" w:rsidP="00D404AF">
            <w:pPr>
              <w:spacing w:after="200" w:line="240" w:lineRule="exact"/>
              <w:ind w:left="-57" w:right="-57"/>
              <w:rPr>
                <w:rFonts w:eastAsiaTheme="minorEastAsia"/>
              </w:rPr>
            </w:pPr>
            <w:r w:rsidRPr="00E926A0">
              <w:rPr>
                <w:rFonts w:eastAsiaTheme="minorEastAsia"/>
              </w:rPr>
              <w:t>Государственное учреждение  «Центр по обеспечению деятельности системы образования Полоцкого района»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14:paraId="6C21049D" w14:textId="64F050F8" w:rsidR="00333515" w:rsidRPr="00E926A0" w:rsidRDefault="00E926A0" w:rsidP="00CD5627">
            <w:pPr>
              <w:spacing w:after="200" w:line="240" w:lineRule="exact"/>
              <w:jc w:val="both"/>
              <w:rPr>
                <w:rFonts w:eastAsiaTheme="minorEastAsia"/>
              </w:rPr>
            </w:pPr>
            <w:r w:rsidRPr="00E926A0">
              <w:rPr>
                <w:rFonts w:eastAsiaTheme="minorEastAsia"/>
              </w:rPr>
              <w:t>Белорусский профессиональный союз государственных и других учреждений</w:t>
            </w:r>
          </w:p>
        </w:tc>
      </w:tr>
      <w:tr w:rsidR="00491DDD" w:rsidRPr="00700379" w14:paraId="50F395D5" w14:textId="77777777" w:rsidTr="00CD5627">
        <w:trPr>
          <w:trHeight w:val="397"/>
        </w:trPr>
        <w:tc>
          <w:tcPr>
            <w:tcW w:w="9631" w:type="dxa"/>
            <w:gridSpan w:val="4"/>
            <w:vAlign w:val="center"/>
          </w:tcPr>
          <w:p w14:paraId="340578AF" w14:textId="77777777" w:rsidR="00491DDD" w:rsidRPr="00700379" w:rsidRDefault="00491DDD" w:rsidP="00CD5627">
            <w:pPr>
              <w:spacing w:line="240" w:lineRule="exact"/>
              <w:jc w:val="center"/>
              <w:rPr>
                <w:rFonts w:eastAsiaTheme="minorEastAsia" w:cstheme="minorBidi"/>
                <w:sz w:val="28"/>
                <w:szCs w:val="28"/>
              </w:rPr>
            </w:pPr>
            <w:r w:rsidRPr="00700379">
              <w:rPr>
                <w:rFonts w:eastAsiaTheme="minorEastAsia" w:cstheme="minorBidi"/>
                <w:sz w:val="28"/>
                <w:szCs w:val="28"/>
              </w:rPr>
              <w:t>Прекращение деятельности профсоюзной организации</w:t>
            </w:r>
          </w:p>
        </w:tc>
      </w:tr>
      <w:tr w:rsidR="00333515" w:rsidRPr="00700379" w14:paraId="5E889BF7" w14:textId="77777777" w:rsidTr="006124EB">
        <w:tc>
          <w:tcPr>
            <w:tcW w:w="1239" w:type="dxa"/>
          </w:tcPr>
          <w:p w14:paraId="2BC7F86D" w14:textId="77777777" w:rsidR="00333515" w:rsidRPr="00700379" w:rsidRDefault="00333515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31924497" w14:textId="7ACF93F1" w:rsidR="00333515" w:rsidRPr="00700379" w:rsidRDefault="00333515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9053AC">
              <w:t>Первичная профсоюзная организация ГУО «</w:t>
            </w:r>
            <w:proofErr w:type="spellStart"/>
            <w:r w:rsidRPr="009053AC">
              <w:t>Урбанский</w:t>
            </w:r>
            <w:proofErr w:type="spellEnd"/>
            <w:r w:rsidRPr="009053AC">
              <w:t xml:space="preserve"> детский сад </w:t>
            </w:r>
            <w:proofErr w:type="spellStart"/>
            <w:r w:rsidRPr="009053AC">
              <w:t>Браславского</w:t>
            </w:r>
            <w:proofErr w:type="spellEnd"/>
            <w:r w:rsidRPr="009053AC">
              <w:t xml:space="preserve"> района» Белорусского профессионального союза работников образования и науки </w:t>
            </w:r>
          </w:p>
        </w:tc>
        <w:tc>
          <w:tcPr>
            <w:tcW w:w="3146" w:type="dxa"/>
            <w:shd w:val="clear" w:color="auto" w:fill="auto"/>
          </w:tcPr>
          <w:p w14:paraId="535E2A46" w14:textId="086B855B" w:rsidR="00333515" w:rsidRPr="00700379" w:rsidRDefault="00333515" w:rsidP="00CD5627">
            <w:pPr>
              <w:spacing w:after="200" w:line="240" w:lineRule="exact"/>
              <w:rPr>
                <w:rFonts w:eastAsiaTheme="minorEastAsia"/>
                <w:sz w:val="28"/>
                <w:szCs w:val="28"/>
              </w:rPr>
            </w:pPr>
            <w:r w:rsidRPr="009053AC">
              <w:t>Ликвидация</w:t>
            </w:r>
          </w:p>
        </w:tc>
      </w:tr>
      <w:tr w:rsidR="00333515" w:rsidRPr="00700379" w14:paraId="207EE1F4" w14:textId="77777777" w:rsidTr="006124EB">
        <w:tc>
          <w:tcPr>
            <w:tcW w:w="1239" w:type="dxa"/>
          </w:tcPr>
          <w:p w14:paraId="39FD1E78" w14:textId="77777777" w:rsidR="00333515" w:rsidRPr="00700379" w:rsidRDefault="00333515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3E86A58E" w14:textId="1FE7B0D4" w:rsidR="00333515" w:rsidRPr="00700379" w:rsidRDefault="00333515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9053AC">
              <w:t>Первичная профсоюзная организация ГУО «</w:t>
            </w:r>
            <w:proofErr w:type="spellStart"/>
            <w:r w:rsidRPr="009053AC">
              <w:t>Дрисвятская</w:t>
            </w:r>
            <w:proofErr w:type="spellEnd"/>
            <w:r w:rsidRPr="009053AC">
              <w:t xml:space="preserve"> начальная школа </w:t>
            </w:r>
            <w:proofErr w:type="spellStart"/>
            <w:r w:rsidRPr="009053AC">
              <w:t>Браславского</w:t>
            </w:r>
            <w:proofErr w:type="spellEnd"/>
            <w:r w:rsidRPr="009053AC">
              <w:t xml:space="preserve"> района» Белорусского профессионального союза работников образования и науки </w:t>
            </w:r>
          </w:p>
        </w:tc>
        <w:tc>
          <w:tcPr>
            <w:tcW w:w="3146" w:type="dxa"/>
            <w:shd w:val="clear" w:color="auto" w:fill="auto"/>
          </w:tcPr>
          <w:p w14:paraId="4E8A08C2" w14:textId="16777468" w:rsidR="00333515" w:rsidRPr="00700379" w:rsidRDefault="00333515" w:rsidP="00CD5627">
            <w:pPr>
              <w:spacing w:after="200" w:line="240" w:lineRule="exact"/>
              <w:rPr>
                <w:rFonts w:eastAsiaTheme="minorEastAsia"/>
                <w:sz w:val="28"/>
                <w:szCs w:val="28"/>
              </w:rPr>
            </w:pPr>
            <w:r w:rsidRPr="009053AC">
              <w:t>Ликвидация</w:t>
            </w:r>
          </w:p>
        </w:tc>
      </w:tr>
      <w:tr w:rsidR="00333515" w:rsidRPr="00700379" w14:paraId="26818722" w14:textId="77777777" w:rsidTr="006124EB">
        <w:tc>
          <w:tcPr>
            <w:tcW w:w="1239" w:type="dxa"/>
          </w:tcPr>
          <w:p w14:paraId="304558FC" w14:textId="77777777" w:rsidR="00333515" w:rsidRPr="00700379" w:rsidRDefault="00333515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6F7390F6" w14:textId="7FB986E1" w:rsidR="00333515" w:rsidRPr="00700379" w:rsidRDefault="00333515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9053AC">
              <w:t>Первичная профсоюзная организация ГУО «</w:t>
            </w:r>
            <w:proofErr w:type="spellStart"/>
            <w:r w:rsidRPr="009053AC">
              <w:t>Плюсская</w:t>
            </w:r>
            <w:proofErr w:type="spellEnd"/>
            <w:r w:rsidRPr="009053AC">
              <w:t xml:space="preserve"> начальная школа </w:t>
            </w:r>
            <w:proofErr w:type="spellStart"/>
            <w:r w:rsidRPr="009053AC">
              <w:t>Браславского</w:t>
            </w:r>
            <w:proofErr w:type="spellEnd"/>
            <w:r w:rsidRPr="009053AC">
              <w:t xml:space="preserve"> района» Белорусского профессионального союза работников образования и науки </w:t>
            </w:r>
          </w:p>
        </w:tc>
        <w:tc>
          <w:tcPr>
            <w:tcW w:w="3146" w:type="dxa"/>
            <w:shd w:val="clear" w:color="auto" w:fill="auto"/>
          </w:tcPr>
          <w:p w14:paraId="3F8D3044" w14:textId="0B78626C" w:rsidR="00333515" w:rsidRPr="00700379" w:rsidRDefault="00333515" w:rsidP="00CD5627">
            <w:pPr>
              <w:spacing w:after="200" w:line="240" w:lineRule="exact"/>
              <w:rPr>
                <w:rFonts w:eastAsiaTheme="minorEastAsia"/>
                <w:sz w:val="28"/>
                <w:szCs w:val="28"/>
              </w:rPr>
            </w:pPr>
            <w:r w:rsidRPr="009053AC">
              <w:t>Ликвидация</w:t>
            </w:r>
          </w:p>
        </w:tc>
      </w:tr>
      <w:tr w:rsidR="006224AD" w:rsidRPr="00700379" w14:paraId="17C347E6" w14:textId="77777777" w:rsidTr="00627472">
        <w:tc>
          <w:tcPr>
            <w:tcW w:w="1239" w:type="dxa"/>
          </w:tcPr>
          <w:p w14:paraId="54743C14" w14:textId="77777777" w:rsidR="006224AD" w:rsidRPr="00700379" w:rsidRDefault="006224AD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0A31B9CA" w14:textId="43C074A1" w:rsidR="006224AD" w:rsidRPr="00700379" w:rsidRDefault="006224AD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6224AD">
              <w:t>Первичная профсоюзная организация</w:t>
            </w:r>
            <w:r w:rsidRPr="003D455F">
              <w:t xml:space="preserve"> «</w:t>
            </w:r>
            <w:proofErr w:type="spellStart"/>
            <w:r w:rsidRPr="003D455F">
              <w:t>Устьянский</w:t>
            </w:r>
            <w:proofErr w:type="spellEnd"/>
            <w:r w:rsidRPr="003D455F">
              <w:t xml:space="preserve"> детский сад </w:t>
            </w:r>
            <w:proofErr w:type="spellStart"/>
            <w:r w:rsidRPr="003D455F">
              <w:t>Верхнедвинского</w:t>
            </w:r>
            <w:proofErr w:type="spellEnd"/>
            <w:r w:rsidRPr="003D455F">
              <w:t xml:space="preserve"> района»</w:t>
            </w:r>
            <w:r w:rsidR="00BF03E5">
              <w:t xml:space="preserve"> </w:t>
            </w:r>
            <w:r w:rsidR="00BF03E5" w:rsidRPr="00BF03E5">
              <w:t>Белорусского 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</w:tcPr>
          <w:p w14:paraId="30B12ACA" w14:textId="540B202C" w:rsidR="006224AD" w:rsidRPr="006224AD" w:rsidRDefault="006224AD" w:rsidP="00CD5627">
            <w:pPr>
              <w:spacing w:after="200" w:line="240" w:lineRule="exact"/>
              <w:rPr>
                <w:rFonts w:eastAsiaTheme="minorEastAsia"/>
              </w:rPr>
            </w:pPr>
            <w:r w:rsidRPr="006224AD">
              <w:rPr>
                <w:rFonts w:eastAsiaTheme="minorEastAsia"/>
              </w:rPr>
              <w:t>Ликвидация</w:t>
            </w:r>
          </w:p>
        </w:tc>
      </w:tr>
      <w:tr w:rsidR="006224AD" w:rsidRPr="00700379" w14:paraId="7E384282" w14:textId="77777777" w:rsidTr="00627472">
        <w:tc>
          <w:tcPr>
            <w:tcW w:w="1239" w:type="dxa"/>
          </w:tcPr>
          <w:p w14:paraId="39AA0517" w14:textId="77777777" w:rsidR="006224AD" w:rsidRPr="00700379" w:rsidRDefault="006224AD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4A922895" w14:textId="03426418" w:rsidR="006224AD" w:rsidRPr="006224AD" w:rsidRDefault="006224AD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highlight w:val="yellow"/>
              </w:rPr>
            </w:pPr>
            <w:r w:rsidRPr="006224AD">
              <w:rPr>
                <w:rFonts w:eastAsiaTheme="minorEastAsia"/>
              </w:rPr>
              <w:t xml:space="preserve">Первичная профсоюзная организация «Антоновский детский сад </w:t>
            </w:r>
            <w:proofErr w:type="spellStart"/>
            <w:r w:rsidRPr="006224AD">
              <w:rPr>
                <w:rFonts w:eastAsiaTheme="minorEastAsia"/>
              </w:rPr>
              <w:t>Верхнедвинского</w:t>
            </w:r>
            <w:proofErr w:type="spellEnd"/>
            <w:r w:rsidRPr="006224AD">
              <w:rPr>
                <w:rFonts w:eastAsiaTheme="minorEastAsia"/>
              </w:rPr>
              <w:t xml:space="preserve"> района»</w:t>
            </w:r>
            <w:r w:rsidR="00BF03E5">
              <w:t xml:space="preserve"> </w:t>
            </w:r>
            <w:r w:rsidR="00BF03E5" w:rsidRPr="00BF03E5">
              <w:rPr>
                <w:rFonts w:eastAsiaTheme="minorEastAsia"/>
              </w:rPr>
              <w:t>Белорусского 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</w:tcPr>
          <w:p w14:paraId="642BC52D" w14:textId="4D050C6E" w:rsidR="006224AD" w:rsidRPr="006224AD" w:rsidRDefault="006224AD" w:rsidP="00CD5627">
            <w:pPr>
              <w:spacing w:after="200" w:line="240" w:lineRule="exact"/>
              <w:rPr>
                <w:rFonts w:eastAsiaTheme="minorEastAsia"/>
              </w:rPr>
            </w:pPr>
            <w:r w:rsidRPr="006224AD">
              <w:t>Ликвидация</w:t>
            </w:r>
          </w:p>
        </w:tc>
      </w:tr>
      <w:tr w:rsidR="00333515" w:rsidRPr="00700379" w14:paraId="6BF3AE5A" w14:textId="77777777" w:rsidTr="00CD5627">
        <w:tc>
          <w:tcPr>
            <w:tcW w:w="1239" w:type="dxa"/>
          </w:tcPr>
          <w:p w14:paraId="431C999B" w14:textId="77777777" w:rsidR="00333515" w:rsidRPr="00700379" w:rsidRDefault="00333515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3B3DACD2" w14:textId="37297A5B" w:rsidR="00333515" w:rsidRPr="000923E2" w:rsidRDefault="000923E2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highlight w:val="yellow"/>
              </w:rPr>
            </w:pPr>
            <w:r w:rsidRPr="000923E2">
              <w:rPr>
                <w:rFonts w:eastAsiaTheme="minorEastAsia"/>
              </w:rPr>
              <w:t>Первичная профсоюзная организация</w:t>
            </w:r>
            <w:r w:rsidR="006224AD" w:rsidRPr="000923E2">
              <w:rPr>
                <w:rFonts w:eastAsiaTheme="minorEastAsia"/>
              </w:rPr>
              <w:t xml:space="preserve"> ГУО «</w:t>
            </w:r>
            <w:proofErr w:type="spellStart"/>
            <w:r w:rsidR="006224AD" w:rsidRPr="000923E2">
              <w:rPr>
                <w:rFonts w:eastAsiaTheme="minorEastAsia"/>
              </w:rPr>
              <w:t>Вировлянская</w:t>
            </w:r>
            <w:proofErr w:type="spellEnd"/>
            <w:r w:rsidR="006224AD" w:rsidRPr="000923E2">
              <w:rPr>
                <w:rFonts w:eastAsiaTheme="minorEastAsia"/>
              </w:rPr>
              <w:t xml:space="preserve"> начальная школа</w:t>
            </w:r>
            <w:r w:rsidR="00BC598C">
              <w:rPr>
                <w:rFonts w:eastAsiaTheme="minorEastAsia"/>
              </w:rPr>
              <w:t xml:space="preserve"> </w:t>
            </w:r>
            <w:proofErr w:type="spellStart"/>
            <w:r w:rsidR="00BC598C">
              <w:rPr>
                <w:rFonts w:eastAsiaTheme="minorEastAsia"/>
              </w:rPr>
              <w:t>Городокского</w:t>
            </w:r>
            <w:proofErr w:type="spellEnd"/>
            <w:r w:rsidR="00BC598C">
              <w:rPr>
                <w:rFonts w:eastAsiaTheme="minorEastAsia"/>
              </w:rPr>
              <w:t xml:space="preserve">  района</w:t>
            </w:r>
            <w:r w:rsidR="006224AD" w:rsidRPr="000923E2">
              <w:rPr>
                <w:rFonts w:eastAsiaTheme="minorEastAsia"/>
              </w:rPr>
              <w:t xml:space="preserve">» </w:t>
            </w:r>
            <w:r w:rsidR="00BF03E5" w:rsidRPr="00BF03E5">
              <w:rPr>
                <w:rFonts w:eastAsiaTheme="minorEastAsia"/>
              </w:rPr>
              <w:t>Белорусского 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81BC224" w14:textId="0037762E" w:rsidR="00333515" w:rsidRPr="006224AD" w:rsidRDefault="006224AD" w:rsidP="00CD5627">
            <w:pPr>
              <w:spacing w:after="200" w:line="240" w:lineRule="exact"/>
              <w:rPr>
                <w:rFonts w:eastAsiaTheme="minorEastAsia"/>
              </w:rPr>
            </w:pPr>
            <w:r w:rsidRPr="006224AD">
              <w:rPr>
                <w:rFonts w:eastAsiaTheme="minorEastAsia"/>
              </w:rPr>
              <w:t>Ликвидация</w:t>
            </w:r>
          </w:p>
        </w:tc>
      </w:tr>
      <w:tr w:rsidR="00333515" w:rsidRPr="00700379" w14:paraId="34477E4A" w14:textId="77777777" w:rsidTr="00CD5627">
        <w:tc>
          <w:tcPr>
            <w:tcW w:w="1239" w:type="dxa"/>
          </w:tcPr>
          <w:p w14:paraId="7E749346" w14:textId="77777777" w:rsidR="00333515" w:rsidRPr="00700379" w:rsidRDefault="00333515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5942E9E0" w14:textId="59FBC6CE" w:rsidR="00333515" w:rsidRPr="000923E2" w:rsidRDefault="000923E2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highlight w:val="yellow"/>
              </w:rPr>
            </w:pPr>
            <w:r w:rsidRPr="000923E2">
              <w:rPr>
                <w:rFonts w:eastAsiaTheme="minorEastAsia"/>
              </w:rPr>
              <w:t xml:space="preserve">Первичная профсоюзная организация </w:t>
            </w:r>
            <w:r w:rsidR="008729B4">
              <w:rPr>
                <w:rFonts w:eastAsiaTheme="minorEastAsia"/>
              </w:rPr>
              <w:t xml:space="preserve">ГУО </w:t>
            </w:r>
            <w:r w:rsidR="006224AD" w:rsidRPr="000923E2">
              <w:rPr>
                <w:rFonts w:eastAsiaTheme="minorEastAsia"/>
              </w:rPr>
              <w:t>«</w:t>
            </w:r>
            <w:proofErr w:type="spellStart"/>
            <w:r w:rsidR="006224AD" w:rsidRPr="000923E2">
              <w:rPr>
                <w:rFonts w:eastAsiaTheme="minorEastAsia"/>
              </w:rPr>
              <w:t>Адаменский</w:t>
            </w:r>
            <w:proofErr w:type="spellEnd"/>
            <w:r w:rsidR="006224AD" w:rsidRPr="000923E2">
              <w:rPr>
                <w:rFonts w:eastAsiaTheme="minorEastAsia"/>
              </w:rPr>
              <w:t xml:space="preserve"> детский сад «Незабудка» </w:t>
            </w:r>
            <w:proofErr w:type="spellStart"/>
            <w:r w:rsidR="006224AD" w:rsidRPr="000923E2">
              <w:rPr>
                <w:rFonts w:eastAsiaTheme="minorEastAsia"/>
              </w:rPr>
              <w:t>Лиозненского</w:t>
            </w:r>
            <w:proofErr w:type="spellEnd"/>
            <w:r w:rsidR="006224AD" w:rsidRPr="000923E2">
              <w:rPr>
                <w:rFonts w:eastAsiaTheme="minorEastAsia"/>
              </w:rPr>
              <w:t xml:space="preserve"> района»</w:t>
            </w:r>
            <w:r w:rsidR="00BF03E5">
              <w:t xml:space="preserve"> </w:t>
            </w:r>
            <w:r w:rsidR="00BF03E5" w:rsidRPr="00BF03E5">
              <w:rPr>
                <w:rFonts w:eastAsiaTheme="minorEastAsia"/>
              </w:rPr>
              <w:t>Белорусского 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713238B" w14:textId="511F91E9" w:rsidR="00333515" w:rsidRPr="006224AD" w:rsidRDefault="006224AD" w:rsidP="00CD5627">
            <w:pPr>
              <w:spacing w:after="200" w:line="240" w:lineRule="exact"/>
              <w:rPr>
                <w:rFonts w:eastAsiaTheme="minorEastAsia"/>
              </w:rPr>
            </w:pPr>
            <w:r w:rsidRPr="006224AD">
              <w:rPr>
                <w:rFonts w:eastAsiaTheme="minorEastAsia"/>
              </w:rPr>
              <w:t>Ликвидация</w:t>
            </w:r>
          </w:p>
        </w:tc>
      </w:tr>
      <w:tr w:rsidR="00333515" w:rsidRPr="00700379" w14:paraId="0D5BC9CA" w14:textId="77777777" w:rsidTr="00CD5627">
        <w:tc>
          <w:tcPr>
            <w:tcW w:w="1239" w:type="dxa"/>
          </w:tcPr>
          <w:p w14:paraId="35C49AD9" w14:textId="77777777" w:rsidR="00333515" w:rsidRPr="00700379" w:rsidRDefault="00333515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527558FD" w14:textId="72E93B61" w:rsidR="00333515" w:rsidRPr="000923E2" w:rsidRDefault="000923E2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highlight w:val="yellow"/>
              </w:rPr>
            </w:pPr>
            <w:r w:rsidRPr="000923E2">
              <w:rPr>
                <w:rFonts w:eastAsiaTheme="minorEastAsia"/>
              </w:rPr>
              <w:t xml:space="preserve">Первичная профсоюзная организация </w:t>
            </w:r>
            <w:r w:rsidR="008729B4">
              <w:rPr>
                <w:rFonts w:eastAsiaTheme="minorEastAsia"/>
              </w:rPr>
              <w:t xml:space="preserve">ГУО </w:t>
            </w:r>
            <w:r w:rsidRPr="000923E2">
              <w:rPr>
                <w:rFonts w:eastAsiaTheme="minorEastAsia"/>
              </w:rPr>
              <w:t xml:space="preserve">«Ковалевский детский сад </w:t>
            </w:r>
            <w:proofErr w:type="spellStart"/>
            <w:r w:rsidRPr="000923E2">
              <w:rPr>
                <w:rFonts w:eastAsiaTheme="minorEastAsia"/>
              </w:rPr>
              <w:t>Лиозненского</w:t>
            </w:r>
            <w:proofErr w:type="spellEnd"/>
            <w:r w:rsidRPr="000923E2">
              <w:rPr>
                <w:rFonts w:eastAsiaTheme="minorEastAsia"/>
              </w:rPr>
              <w:t xml:space="preserve"> района»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AE3B9CC" w14:textId="2A524F0F" w:rsidR="00333515" w:rsidRPr="006224AD" w:rsidRDefault="006224AD" w:rsidP="00CD5627">
            <w:pPr>
              <w:spacing w:after="200" w:line="240" w:lineRule="exact"/>
              <w:rPr>
                <w:rFonts w:eastAsiaTheme="minorEastAsia"/>
              </w:rPr>
            </w:pPr>
            <w:r w:rsidRPr="006224AD">
              <w:rPr>
                <w:rFonts w:eastAsiaTheme="minorEastAsia"/>
              </w:rPr>
              <w:t>Ликвидация</w:t>
            </w:r>
          </w:p>
        </w:tc>
      </w:tr>
      <w:tr w:rsidR="00333515" w:rsidRPr="00700379" w14:paraId="69FE816E" w14:textId="77777777" w:rsidTr="00CD5627">
        <w:tc>
          <w:tcPr>
            <w:tcW w:w="1239" w:type="dxa"/>
          </w:tcPr>
          <w:p w14:paraId="622EFA2F" w14:textId="77777777" w:rsidR="00333515" w:rsidRPr="00700379" w:rsidRDefault="00333515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3F40D9FB" w14:textId="711CF05E" w:rsidR="00333515" w:rsidRPr="000923E2" w:rsidRDefault="000923E2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highlight w:val="yellow"/>
              </w:rPr>
            </w:pPr>
            <w:r w:rsidRPr="000923E2">
              <w:rPr>
                <w:rFonts w:eastAsiaTheme="minorEastAsia"/>
              </w:rPr>
              <w:t xml:space="preserve">Первичная профсоюзная организация приемных родителей отдела образования </w:t>
            </w:r>
            <w:proofErr w:type="spellStart"/>
            <w:r w:rsidRPr="000923E2">
              <w:rPr>
                <w:rFonts w:eastAsiaTheme="minorEastAsia"/>
              </w:rPr>
              <w:t>Лиозненского</w:t>
            </w:r>
            <w:proofErr w:type="spellEnd"/>
            <w:r w:rsidRPr="000923E2">
              <w:rPr>
                <w:rFonts w:eastAsiaTheme="minorEastAsia"/>
              </w:rPr>
              <w:t xml:space="preserve"> райисполкома</w:t>
            </w:r>
            <w:r w:rsidR="00BF03E5">
              <w:t xml:space="preserve"> </w:t>
            </w:r>
            <w:r w:rsidR="00BF03E5" w:rsidRPr="00BF03E5">
              <w:rPr>
                <w:rFonts w:eastAsiaTheme="minorEastAsia"/>
              </w:rPr>
              <w:t>Белорусского 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5F74428" w14:textId="48FB76C0" w:rsidR="00333515" w:rsidRPr="006224AD" w:rsidRDefault="006224AD" w:rsidP="00CD5627">
            <w:pPr>
              <w:spacing w:after="200" w:line="240" w:lineRule="exact"/>
              <w:rPr>
                <w:rFonts w:eastAsiaTheme="minorEastAsia"/>
              </w:rPr>
            </w:pPr>
            <w:r w:rsidRPr="006224AD">
              <w:rPr>
                <w:rFonts w:eastAsiaTheme="minorEastAsia"/>
              </w:rPr>
              <w:t>Ликвидация</w:t>
            </w:r>
          </w:p>
        </w:tc>
      </w:tr>
      <w:tr w:rsidR="00333515" w:rsidRPr="00700379" w14:paraId="6F444D61" w14:textId="77777777" w:rsidTr="00CD5627">
        <w:tc>
          <w:tcPr>
            <w:tcW w:w="1239" w:type="dxa"/>
          </w:tcPr>
          <w:p w14:paraId="63B83D10" w14:textId="77777777" w:rsidR="00333515" w:rsidRPr="00700379" w:rsidRDefault="00333515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2E0B826E" w14:textId="45A1D682" w:rsidR="00333515" w:rsidRPr="00E926A0" w:rsidRDefault="00E926A0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highlight w:val="yellow"/>
              </w:rPr>
            </w:pPr>
            <w:r w:rsidRPr="00E926A0">
              <w:rPr>
                <w:rFonts w:eastAsiaTheme="minorEastAsia"/>
              </w:rPr>
              <w:t>Первичная профсоюзная организация ГУО «</w:t>
            </w:r>
            <w:proofErr w:type="spellStart"/>
            <w:r w:rsidRPr="00E926A0">
              <w:rPr>
                <w:rFonts w:eastAsiaTheme="minorEastAsia"/>
              </w:rPr>
              <w:t>Гутская</w:t>
            </w:r>
            <w:proofErr w:type="spellEnd"/>
            <w:r w:rsidRPr="00E926A0">
              <w:rPr>
                <w:rFonts w:eastAsiaTheme="minorEastAsia"/>
              </w:rPr>
              <w:t xml:space="preserve"> базовая школа </w:t>
            </w:r>
            <w:proofErr w:type="spellStart"/>
            <w:r w:rsidRPr="00E926A0">
              <w:rPr>
                <w:rFonts w:eastAsiaTheme="minorEastAsia"/>
              </w:rPr>
              <w:t>Поставского</w:t>
            </w:r>
            <w:proofErr w:type="spellEnd"/>
            <w:r w:rsidRPr="00E926A0">
              <w:rPr>
                <w:rFonts w:eastAsiaTheme="minorEastAsia"/>
              </w:rPr>
              <w:t xml:space="preserve"> района»</w:t>
            </w:r>
            <w:r w:rsidR="00BF03E5">
              <w:t xml:space="preserve"> </w:t>
            </w:r>
            <w:r w:rsidR="00BF03E5" w:rsidRPr="00BF03E5">
              <w:rPr>
                <w:rFonts w:eastAsiaTheme="minorEastAsia"/>
              </w:rPr>
              <w:t>Белорусского 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A9773DB" w14:textId="1509F97B" w:rsidR="00333515" w:rsidRPr="00E926A0" w:rsidRDefault="00E926A0" w:rsidP="00CD5627">
            <w:pPr>
              <w:spacing w:after="200" w:line="240" w:lineRule="exact"/>
              <w:rPr>
                <w:rFonts w:eastAsiaTheme="minorEastAsia"/>
              </w:rPr>
            </w:pPr>
            <w:r w:rsidRPr="00E926A0">
              <w:rPr>
                <w:rFonts w:eastAsiaTheme="minorEastAsia"/>
              </w:rPr>
              <w:t>Ликвидация</w:t>
            </w:r>
          </w:p>
        </w:tc>
      </w:tr>
      <w:tr w:rsidR="00333515" w:rsidRPr="00700379" w14:paraId="469D25B0" w14:textId="77777777" w:rsidTr="00CD5627">
        <w:tc>
          <w:tcPr>
            <w:tcW w:w="1239" w:type="dxa"/>
          </w:tcPr>
          <w:p w14:paraId="2A59849D" w14:textId="77777777" w:rsidR="00333515" w:rsidRPr="00700379" w:rsidRDefault="00333515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474156F9" w14:textId="1BEDC38D" w:rsidR="00333515" w:rsidRPr="009E569E" w:rsidRDefault="009E569E" w:rsidP="008729B4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highlight w:val="yellow"/>
              </w:rPr>
            </w:pPr>
            <w:r w:rsidRPr="009E569E">
              <w:rPr>
                <w:rFonts w:eastAsiaTheme="minorEastAsia"/>
              </w:rPr>
              <w:t xml:space="preserve">Первичная профсоюзная организация </w:t>
            </w:r>
            <w:r w:rsidR="008729B4">
              <w:rPr>
                <w:rFonts w:eastAsiaTheme="minorEastAsia"/>
              </w:rPr>
              <w:t>ч</w:t>
            </w:r>
            <w:r w:rsidRPr="009E569E">
              <w:rPr>
                <w:rFonts w:eastAsiaTheme="minorEastAsia"/>
              </w:rPr>
              <w:t>астно</w:t>
            </w:r>
            <w:r w:rsidR="008729B4">
              <w:rPr>
                <w:rFonts w:eastAsiaTheme="minorEastAsia"/>
              </w:rPr>
              <w:t>го</w:t>
            </w:r>
            <w:r w:rsidRPr="009E569E">
              <w:rPr>
                <w:rFonts w:eastAsiaTheme="minorEastAsia"/>
              </w:rPr>
              <w:t xml:space="preserve"> транспортное унитарное предприятие «</w:t>
            </w:r>
            <w:proofErr w:type="spellStart"/>
            <w:r w:rsidRPr="009E569E">
              <w:rPr>
                <w:rFonts w:eastAsiaTheme="minorEastAsia"/>
              </w:rPr>
              <w:t>ОСТрансСклад</w:t>
            </w:r>
            <w:proofErr w:type="spellEnd"/>
            <w:r w:rsidRPr="009E569E">
              <w:rPr>
                <w:rFonts w:eastAsiaTheme="minorEastAsia"/>
              </w:rPr>
              <w:t xml:space="preserve">» Белорусского </w:t>
            </w:r>
            <w:r w:rsidRPr="009E569E">
              <w:rPr>
                <w:rFonts w:eastAsiaTheme="minorEastAsia"/>
              </w:rPr>
              <w:lastRenderedPageBreak/>
              <w:t>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0B2636D" w14:textId="19BED21A" w:rsidR="00333515" w:rsidRPr="009E569E" w:rsidRDefault="009E569E" w:rsidP="00CD5627">
            <w:pPr>
              <w:spacing w:after="200" w:line="240" w:lineRule="exact"/>
              <w:rPr>
                <w:rFonts w:eastAsiaTheme="minorEastAsia"/>
              </w:rPr>
            </w:pPr>
            <w:r w:rsidRPr="009E569E">
              <w:rPr>
                <w:rFonts w:eastAsiaTheme="minorEastAsia"/>
              </w:rPr>
              <w:lastRenderedPageBreak/>
              <w:t>Ликвидация</w:t>
            </w:r>
          </w:p>
        </w:tc>
      </w:tr>
      <w:tr w:rsidR="00333515" w:rsidRPr="00700379" w14:paraId="5D14235C" w14:textId="77777777" w:rsidTr="00CD5627">
        <w:tc>
          <w:tcPr>
            <w:tcW w:w="1239" w:type="dxa"/>
          </w:tcPr>
          <w:p w14:paraId="44CF5672" w14:textId="77777777" w:rsidR="00333515" w:rsidRPr="00700379" w:rsidRDefault="00333515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61342DA0" w14:textId="0A743EF2" w:rsidR="00333515" w:rsidRPr="009E569E" w:rsidRDefault="009E569E" w:rsidP="008729B4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highlight w:val="yellow"/>
              </w:rPr>
            </w:pPr>
            <w:r w:rsidRPr="009E569E">
              <w:rPr>
                <w:rFonts w:eastAsiaTheme="minorEastAsia"/>
              </w:rPr>
              <w:t xml:space="preserve">Первичная профсоюзная организация </w:t>
            </w:r>
            <w:r w:rsidR="008729B4">
              <w:rPr>
                <w:rFonts w:eastAsiaTheme="minorEastAsia"/>
              </w:rPr>
              <w:t>ч</w:t>
            </w:r>
            <w:r w:rsidRPr="009E569E">
              <w:rPr>
                <w:rFonts w:eastAsiaTheme="minorEastAsia"/>
              </w:rPr>
              <w:t>астно</w:t>
            </w:r>
            <w:r w:rsidR="008729B4">
              <w:rPr>
                <w:rFonts w:eastAsiaTheme="minorEastAsia"/>
              </w:rPr>
              <w:t>го</w:t>
            </w:r>
            <w:r w:rsidRPr="009E569E">
              <w:rPr>
                <w:rFonts w:eastAsiaTheme="minorEastAsia"/>
              </w:rPr>
              <w:t xml:space="preserve"> производственно-торгово</w:t>
            </w:r>
            <w:r w:rsidR="008729B4">
              <w:rPr>
                <w:rFonts w:eastAsiaTheme="minorEastAsia"/>
              </w:rPr>
              <w:t>го</w:t>
            </w:r>
            <w:r w:rsidRPr="009E569E">
              <w:rPr>
                <w:rFonts w:eastAsiaTheme="minorEastAsia"/>
              </w:rPr>
              <w:t xml:space="preserve"> унитарно</w:t>
            </w:r>
            <w:r w:rsidR="008729B4">
              <w:rPr>
                <w:rFonts w:eastAsiaTheme="minorEastAsia"/>
              </w:rPr>
              <w:t>го предприятия</w:t>
            </w:r>
            <w:r w:rsidRPr="009E569E">
              <w:rPr>
                <w:rFonts w:eastAsiaTheme="minorEastAsia"/>
              </w:rPr>
              <w:t xml:space="preserve"> «</w:t>
            </w:r>
            <w:proofErr w:type="spellStart"/>
            <w:r w:rsidRPr="009E569E">
              <w:rPr>
                <w:rFonts w:eastAsiaTheme="minorEastAsia"/>
              </w:rPr>
              <w:t>ТоргШЕф</w:t>
            </w:r>
            <w:proofErr w:type="spellEnd"/>
            <w:r w:rsidRPr="009E569E">
              <w:rPr>
                <w:rFonts w:eastAsiaTheme="minorEastAsia"/>
              </w:rPr>
              <w:t>» Белорусского 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9C747A4" w14:textId="17F88C6D" w:rsidR="00333515" w:rsidRPr="009E569E" w:rsidRDefault="009E569E" w:rsidP="00CD5627">
            <w:pPr>
              <w:spacing w:after="200" w:line="240" w:lineRule="exact"/>
              <w:rPr>
                <w:rFonts w:eastAsiaTheme="minorEastAsia"/>
              </w:rPr>
            </w:pPr>
            <w:r w:rsidRPr="009E569E">
              <w:rPr>
                <w:rFonts w:eastAsiaTheme="minorEastAsia"/>
              </w:rPr>
              <w:t>Ликвидация</w:t>
            </w:r>
          </w:p>
        </w:tc>
      </w:tr>
      <w:tr w:rsidR="009E569E" w:rsidRPr="00700379" w14:paraId="44DD0471" w14:textId="77777777" w:rsidTr="00B41DEE">
        <w:tc>
          <w:tcPr>
            <w:tcW w:w="1239" w:type="dxa"/>
          </w:tcPr>
          <w:p w14:paraId="689D76E2" w14:textId="77777777" w:rsidR="009E569E" w:rsidRPr="00700379" w:rsidRDefault="009E569E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7BE69C9B" w14:textId="66E9A862" w:rsidR="009E569E" w:rsidRPr="00700379" w:rsidRDefault="009E569E" w:rsidP="008729B4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9E569E">
              <w:t>Первичная профсоюзная организация</w:t>
            </w:r>
            <w:r w:rsidRPr="00F03906">
              <w:t xml:space="preserve"> </w:t>
            </w:r>
            <w:r>
              <w:t>ч</w:t>
            </w:r>
            <w:r w:rsidRPr="00F03906">
              <w:t>астно</w:t>
            </w:r>
            <w:r>
              <w:t>го</w:t>
            </w:r>
            <w:r w:rsidRPr="00F03906">
              <w:t xml:space="preserve"> торгово</w:t>
            </w:r>
            <w:r w:rsidR="008729B4">
              <w:t>го</w:t>
            </w:r>
            <w:r w:rsidRPr="00F03906">
              <w:t xml:space="preserve"> унитарно</w:t>
            </w:r>
            <w:r w:rsidR="008729B4">
              <w:t>го</w:t>
            </w:r>
            <w:r w:rsidRPr="00F03906">
              <w:t xml:space="preserve"> предприяти</w:t>
            </w:r>
            <w:r w:rsidR="008729B4">
              <w:t>я</w:t>
            </w:r>
            <w:r w:rsidRPr="00F03906">
              <w:t xml:space="preserve"> «Булыгин» Белорусского 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912E4B6" w14:textId="211A0149" w:rsidR="009E569E" w:rsidRPr="009E569E" w:rsidRDefault="009E569E" w:rsidP="00CD5627">
            <w:pPr>
              <w:spacing w:after="200" w:line="240" w:lineRule="exact"/>
              <w:rPr>
                <w:rFonts w:eastAsiaTheme="minorEastAsia"/>
              </w:rPr>
            </w:pPr>
            <w:r w:rsidRPr="009E569E">
              <w:rPr>
                <w:rFonts w:eastAsiaTheme="minorEastAsia"/>
              </w:rPr>
              <w:t>Ликвидация</w:t>
            </w:r>
          </w:p>
        </w:tc>
      </w:tr>
      <w:tr w:rsidR="009E569E" w:rsidRPr="00700379" w14:paraId="623B01C4" w14:textId="77777777" w:rsidTr="00B41DEE">
        <w:tc>
          <w:tcPr>
            <w:tcW w:w="1239" w:type="dxa"/>
          </w:tcPr>
          <w:p w14:paraId="6E003339" w14:textId="77777777" w:rsidR="009E569E" w:rsidRPr="00700379" w:rsidRDefault="009E569E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18B9F930" w14:textId="7765E2FF" w:rsidR="009E569E" w:rsidRPr="00700379" w:rsidRDefault="009E569E" w:rsidP="00CD5627">
            <w:pPr>
              <w:spacing w:after="200" w:line="240" w:lineRule="exact"/>
              <w:ind w:left="-57" w:right="-57"/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9E569E">
              <w:t>Первичная профсоюзная организация</w:t>
            </w:r>
            <w:r w:rsidRPr="00F03906">
              <w:t xml:space="preserve"> общества  с ограниченной ответственностью «СИНТОТЕКС» Белорусского профессионального союза работников образования и науки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1995412" w14:textId="1B769EEC" w:rsidR="009E569E" w:rsidRPr="009E569E" w:rsidRDefault="009E569E" w:rsidP="00CD5627">
            <w:pPr>
              <w:spacing w:after="200" w:line="240" w:lineRule="exact"/>
              <w:rPr>
                <w:rFonts w:eastAsiaTheme="minorEastAsia"/>
              </w:rPr>
            </w:pPr>
            <w:r w:rsidRPr="009E569E">
              <w:rPr>
                <w:rFonts w:eastAsiaTheme="minorEastAsia"/>
              </w:rPr>
              <w:t>Ликвидация</w:t>
            </w:r>
          </w:p>
        </w:tc>
      </w:tr>
      <w:tr w:rsidR="009E569E" w:rsidRPr="00700379" w14:paraId="6329757E" w14:textId="77777777" w:rsidTr="00B41DEE">
        <w:tc>
          <w:tcPr>
            <w:tcW w:w="1239" w:type="dxa"/>
          </w:tcPr>
          <w:p w14:paraId="4456A66A" w14:textId="77777777" w:rsidR="009E569E" w:rsidRPr="00700379" w:rsidRDefault="009E569E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4B3B16DC" w14:textId="3019B7EC" w:rsidR="009E569E" w:rsidRPr="009E569E" w:rsidRDefault="008729B4" w:rsidP="00CD5627">
            <w:pPr>
              <w:spacing w:after="200" w:line="240" w:lineRule="exact"/>
              <w:ind w:left="-57" w:right="-57"/>
              <w:jc w:val="both"/>
            </w:pPr>
            <w:r w:rsidRPr="008729B4">
              <w:t xml:space="preserve">Первичная профсоюзная организация </w:t>
            </w:r>
            <w:r>
              <w:t>ГУО «</w:t>
            </w:r>
            <w:r w:rsidRPr="008729B4">
              <w:t xml:space="preserve">Каменская начальная школа </w:t>
            </w:r>
            <w:proofErr w:type="spellStart"/>
            <w:r w:rsidRPr="008729B4">
              <w:t>Лепельского</w:t>
            </w:r>
            <w:proofErr w:type="spellEnd"/>
            <w:r w:rsidRPr="008729B4">
              <w:t xml:space="preserve"> района</w:t>
            </w:r>
            <w:r>
              <w:t>»</w:t>
            </w:r>
            <w:r w:rsidR="00BF03E5">
              <w:t xml:space="preserve"> </w:t>
            </w:r>
            <w:r w:rsidR="00BF03E5" w:rsidRPr="00BF03E5">
              <w:t>Белорусского 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4E8D468" w14:textId="1E6935DC" w:rsidR="009E569E" w:rsidRPr="009E569E" w:rsidRDefault="008729B4" w:rsidP="00CD5627">
            <w:pPr>
              <w:spacing w:after="200" w:line="240" w:lineRule="exact"/>
              <w:rPr>
                <w:rFonts w:eastAsiaTheme="minorEastAsia"/>
              </w:rPr>
            </w:pPr>
            <w:r w:rsidRPr="008729B4">
              <w:rPr>
                <w:rFonts w:eastAsiaTheme="minorEastAsia"/>
              </w:rPr>
              <w:t>Ликвидация</w:t>
            </w:r>
          </w:p>
        </w:tc>
      </w:tr>
      <w:tr w:rsidR="009E569E" w:rsidRPr="00700379" w14:paraId="6558EDBA" w14:textId="77777777" w:rsidTr="00B41DEE">
        <w:tc>
          <w:tcPr>
            <w:tcW w:w="1239" w:type="dxa"/>
          </w:tcPr>
          <w:p w14:paraId="13C5B4CF" w14:textId="77777777" w:rsidR="009E569E" w:rsidRPr="00700379" w:rsidRDefault="009E569E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22B62BBD" w14:textId="03644844" w:rsidR="009E569E" w:rsidRPr="009E569E" w:rsidRDefault="00BF03E5" w:rsidP="00BF03E5">
            <w:pPr>
              <w:spacing w:after="200" w:line="240" w:lineRule="exact"/>
              <w:ind w:left="-57" w:right="-57"/>
              <w:jc w:val="both"/>
            </w:pPr>
            <w:r w:rsidRPr="00BF03E5">
              <w:t xml:space="preserve">Первичная профсоюзная организация </w:t>
            </w:r>
            <w:r>
              <w:t xml:space="preserve">общества с ограниченной ответственностью «Репетиторский центр «100 баллов – Витебск» </w:t>
            </w:r>
            <w:r w:rsidRPr="00BF03E5">
              <w:t>Белорусского профессионального союза работников образования и науки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1B8B086" w14:textId="17DCB0A4" w:rsidR="009E569E" w:rsidRPr="009E569E" w:rsidRDefault="00BF03E5" w:rsidP="00CD5627">
            <w:pPr>
              <w:spacing w:after="200" w:line="240" w:lineRule="exact"/>
              <w:rPr>
                <w:rFonts w:eastAsiaTheme="minorEastAsia"/>
              </w:rPr>
            </w:pPr>
            <w:r w:rsidRPr="00BF03E5">
              <w:rPr>
                <w:rFonts w:eastAsiaTheme="minorEastAsia"/>
              </w:rPr>
              <w:t>Ликвидация</w:t>
            </w:r>
          </w:p>
        </w:tc>
      </w:tr>
      <w:tr w:rsidR="009E569E" w:rsidRPr="00700379" w14:paraId="08634C5D" w14:textId="77777777" w:rsidTr="00B41DEE">
        <w:tc>
          <w:tcPr>
            <w:tcW w:w="1239" w:type="dxa"/>
          </w:tcPr>
          <w:p w14:paraId="6C14442F" w14:textId="77777777" w:rsidR="009E569E" w:rsidRPr="00700379" w:rsidRDefault="009E569E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6088B04A" w14:textId="3F0586A1" w:rsidR="009E569E" w:rsidRPr="009E569E" w:rsidRDefault="00BF03E5" w:rsidP="00CD5627">
            <w:pPr>
              <w:spacing w:after="200" w:line="240" w:lineRule="exact"/>
              <w:ind w:left="-57" w:right="-57"/>
              <w:jc w:val="both"/>
            </w:pPr>
            <w:r w:rsidRPr="00BF03E5">
              <w:t>Первичная профсоюзная организация общества с ограниченной ответственностью</w:t>
            </w:r>
            <w:r>
              <w:t xml:space="preserve"> «Уайт Авто»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6DFF267" w14:textId="44463780" w:rsidR="009E569E" w:rsidRPr="009E569E" w:rsidRDefault="00215F1A" w:rsidP="00CD5627">
            <w:pPr>
              <w:spacing w:after="200" w:line="240" w:lineRule="exact"/>
              <w:rPr>
                <w:rFonts w:eastAsiaTheme="minorEastAsia"/>
              </w:rPr>
            </w:pPr>
            <w:r w:rsidRPr="00215F1A">
              <w:rPr>
                <w:rFonts w:eastAsiaTheme="minorEastAsia"/>
              </w:rPr>
              <w:t>Ликвидация</w:t>
            </w:r>
          </w:p>
        </w:tc>
      </w:tr>
      <w:tr w:rsidR="005F768E" w:rsidRPr="00700379" w14:paraId="0CDDD993" w14:textId="77777777" w:rsidTr="00F67913">
        <w:tc>
          <w:tcPr>
            <w:tcW w:w="1239" w:type="dxa"/>
          </w:tcPr>
          <w:p w14:paraId="4F432AAD" w14:textId="77777777" w:rsidR="005F768E" w:rsidRPr="00700379" w:rsidRDefault="005F768E" w:rsidP="00491DDD">
            <w:pPr>
              <w:numPr>
                <w:ilvl w:val="0"/>
                <w:numId w:val="6"/>
              </w:numPr>
              <w:spacing w:after="200" w:line="280" w:lineRule="exact"/>
              <w:ind w:left="417" w:right="-57"/>
              <w:jc w:val="center"/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14:paraId="5EC8FD5F" w14:textId="2FDF341C" w:rsidR="005F768E" w:rsidRPr="009E569E" w:rsidRDefault="005F768E" w:rsidP="00CD5627">
            <w:pPr>
              <w:spacing w:after="200" w:line="240" w:lineRule="exact"/>
              <w:ind w:left="-57" w:right="-57"/>
              <w:jc w:val="both"/>
            </w:pPr>
            <w:r w:rsidRPr="00F83592">
              <w:t>Первичная профсоюзная организация ГУО «</w:t>
            </w:r>
            <w:proofErr w:type="spellStart"/>
            <w:r w:rsidRPr="00F83592">
              <w:t>Ильюшинский</w:t>
            </w:r>
            <w:proofErr w:type="spellEnd"/>
            <w:r w:rsidRPr="00F83592">
              <w:t xml:space="preserve"> детский сад </w:t>
            </w:r>
            <w:proofErr w:type="spellStart"/>
            <w:r w:rsidRPr="00F83592">
              <w:t>Ушачского</w:t>
            </w:r>
            <w:proofErr w:type="spellEnd"/>
            <w:r w:rsidRPr="00F83592">
              <w:t xml:space="preserve"> района»</w:t>
            </w:r>
          </w:p>
        </w:tc>
        <w:tc>
          <w:tcPr>
            <w:tcW w:w="3146" w:type="dxa"/>
            <w:shd w:val="clear" w:color="auto" w:fill="auto"/>
          </w:tcPr>
          <w:p w14:paraId="5FAD0D23" w14:textId="61221488" w:rsidR="005F768E" w:rsidRPr="009E569E" w:rsidRDefault="001951EE" w:rsidP="00CD5627">
            <w:pPr>
              <w:spacing w:after="200" w:line="240" w:lineRule="exact"/>
              <w:rPr>
                <w:rFonts w:eastAsiaTheme="minorEastAsia"/>
              </w:rPr>
            </w:pPr>
            <w:r>
              <w:t>Ликвидация</w:t>
            </w:r>
          </w:p>
        </w:tc>
      </w:tr>
    </w:tbl>
    <w:p w14:paraId="6D30693F" w14:textId="77777777" w:rsidR="00491DDD" w:rsidRPr="00700379" w:rsidRDefault="00491DDD" w:rsidP="005E7C65">
      <w:pPr>
        <w:spacing w:before="120" w:after="120"/>
        <w:ind w:firstLine="708"/>
        <w:jc w:val="center"/>
        <w:rPr>
          <w:rFonts w:eastAsiaTheme="minorEastAsia" w:cstheme="minorBidi"/>
          <w:color w:val="000000" w:themeColor="text1"/>
          <w:sz w:val="30"/>
          <w:szCs w:val="30"/>
        </w:rPr>
      </w:pPr>
      <w:r w:rsidRPr="00700379">
        <w:rPr>
          <w:rFonts w:eastAsiaTheme="minorEastAsia" w:cstheme="minorBidi"/>
          <w:color w:val="000000" w:themeColor="text1"/>
          <w:sz w:val="30"/>
          <w:szCs w:val="30"/>
        </w:rPr>
        <w:t xml:space="preserve">Численность </w:t>
      </w:r>
      <w:proofErr w:type="gramStart"/>
      <w:r w:rsidRPr="00700379">
        <w:rPr>
          <w:rFonts w:eastAsiaTheme="minorEastAsia" w:cstheme="minorBidi"/>
          <w:color w:val="000000" w:themeColor="text1"/>
          <w:sz w:val="30"/>
          <w:szCs w:val="30"/>
        </w:rPr>
        <w:t>членов руководящих органов Белорусского профессионального союза работников образования</w:t>
      </w:r>
      <w:proofErr w:type="gramEnd"/>
      <w:r w:rsidRPr="00700379">
        <w:rPr>
          <w:rFonts w:eastAsiaTheme="minorEastAsia" w:cstheme="minorBidi"/>
          <w:color w:val="000000" w:themeColor="text1"/>
          <w:sz w:val="30"/>
          <w:szCs w:val="30"/>
        </w:rPr>
        <w:t xml:space="preserve"> и науки и его территориальных организационных структур.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134"/>
        <w:gridCol w:w="1701"/>
      </w:tblGrid>
      <w:tr w:rsidR="00491DDD" w:rsidRPr="00700379" w14:paraId="6E6EA60E" w14:textId="77777777" w:rsidTr="00CD5627">
        <w:tc>
          <w:tcPr>
            <w:tcW w:w="6804" w:type="dxa"/>
            <w:shd w:val="clear" w:color="auto" w:fill="auto"/>
            <w:vAlign w:val="center"/>
          </w:tcPr>
          <w:p w14:paraId="75427C50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 w:rsidRPr="00700379"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Численность членов руководящих органов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7EE98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 w:rsidRPr="00700379"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8F57D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 w:rsidRPr="00700379"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В том числе женщин</w:t>
            </w:r>
          </w:p>
        </w:tc>
      </w:tr>
      <w:tr w:rsidR="00491DDD" w:rsidRPr="00700379" w14:paraId="13E8A5B3" w14:textId="77777777" w:rsidTr="00CD5627">
        <w:tc>
          <w:tcPr>
            <w:tcW w:w="6804" w:type="dxa"/>
            <w:shd w:val="clear" w:color="auto" w:fill="auto"/>
            <w:vAlign w:val="center"/>
          </w:tcPr>
          <w:p w14:paraId="25E56BA3" w14:textId="77777777" w:rsidR="00491DDD" w:rsidRPr="00700379" w:rsidRDefault="00491DDD" w:rsidP="00CD5627">
            <w:pPr>
              <w:spacing w:line="280" w:lineRule="exact"/>
              <w:ind w:left="-57" w:right="-57"/>
              <w:rPr>
                <w:rFonts w:eastAsiaTheme="minorEastAsia" w:cstheme="minorBidi"/>
                <w:color w:val="000000" w:themeColor="text1"/>
                <w:spacing w:val="-6"/>
                <w:sz w:val="30"/>
                <w:szCs w:val="30"/>
              </w:rPr>
            </w:pPr>
            <w:r w:rsidRPr="00700379">
              <w:rPr>
                <w:rFonts w:eastAsiaTheme="minorEastAsia" w:cstheme="minorBidi"/>
                <w:color w:val="000000" w:themeColor="text1"/>
                <w:spacing w:val="-6"/>
                <w:sz w:val="30"/>
                <w:szCs w:val="30"/>
              </w:rPr>
              <w:t xml:space="preserve">Республиканский комитет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F0C20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612580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</w:p>
        </w:tc>
      </w:tr>
      <w:tr w:rsidR="00491DDD" w:rsidRPr="00700379" w14:paraId="3F8FBA60" w14:textId="77777777" w:rsidTr="00CD5627">
        <w:tc>
          <w:tcPr>
            <w:tcW w:w="6804" w:type="dxa"/>
            <w:shd w:val="clear" w:color="auto" w:fill="auto"/>
            <w:vAlign w:val="center"/>
          </w:tcPr>
          <w:p w14:paraId="5F2983CA" w14:textId="77777777" w:rsidR="00491DDD" w:rsidRPr="00700379" w:rsidRDefault="00491DDD" w:rsidP="00CD5627">
            <w:pPr>
              <w:spacing w:line="280" w:lineRule="exact"/>
              <w:ind w:left="-57" w:right="-57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 w:rsidRPr="00700379"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 xml:space="preserve">Президиум </w:t>
            </w: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 xml:space="preserve">Республиканского </w:t>
            </w:r>
            <w:r w:rsidRPr="00700379"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комитета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1CC53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F87439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</w:p>
        </w:tc>
      </w:tr>
      <w:tr w:rsidR="00491DDD" w:rsidRPr="00700379" w14:paraId="73C29160" w14:textId="77777777" w:rsidTr="00CD5627">
        <w:tc>
          <w:tcPr>
            <w:tcW w:w="6804" w:type="dxa"/>
            <w:shd w:val="clear" w:color="auto" w:fill="auto"/>
            <w:vAlign w:val="center"/>
          </w:tcPr>
          <w:p w14:paraId="07EDBE89" w14:textId="77777777" w:rsidR="00491DDD" w:rsidRPr="00700379" w:rsidRDefault="00491DDD" w:rsidP="00CD5627">
            <w:pPr>
              <w:spacing w:line="280" w:lineRule="exact"/>
              <w:ind w:left="-57" w:right="-57"/>
              <w:rPr>
                <w:rFonts w:eastAsiaTheme="minorEastAsia" w:cstheme="minorBidi"/>
                <w:sz w:val="30"/>
                <w:szCs w:val="30"/>
              </w:rPr>
            </w:pPr>
            <w:r>
              <w:rPr>
                <w:rFonts w:eastAsiaTheme="minorEastAsia" w:cstheme="minorBidi"/>
                <w:sz w:val="30"/>
                <w:szCs w:val="30"/>
              </w:rPr>
              <w:t>Областные комитеты П</w:t>
            </w:r>
            <w:r w:rsidRPr="00700379">
              <w:rPr>
                <w:rFonts w:eastAsiaTheme="minorEastAsia" w:cstheme="minorBidi"/>
                <w:sz w:val="30"/>
                <w:szCs w:val="30"/>
              </w:rPr>
              <w:t>рофсоюза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33016" w14:textId="05995183" w:rsidR="00491DDD" w:rsidRPr="00700379" w:rsidRDefault="00215F1A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89D2C" w14:textId="11029A3A" w:rsidR="00491DDD" w:rsidRPr="00700379" w:rsidRDefault="002A5EFE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41</w:t>
            </w:r>
          </w:p>
        </w:tc>
      </w:tr>
      <w:tr w:rsidR="00491DDD" w:rsidRPr="00700379" w14:paraId="26C91DEB" w14:textId="77777777" w:rsidTr="00CD5627">
        <w:tc>
          <w:tcPr>
            <w:tcW w:w="6804" w:type="dxa"/>
            <w:shd w:val="clear" w:color="auto" w:fill="auto"/>
            <w:vAlign w:val="center"/>
          </w:tcPr>
          <w:p w14:paraId="0A4FFB67" w14:textId="77777777" w:rsidR="00491DDD" w:rsidRPr="00700379" w:rsidRDefault="00491DDD" w:rsidP="00CD5627">
            <w:pPr>
              <w:spacing w:line="280" w:lineRule="exact"/>
              <w:ind w:left="-57" w:right="-57"/>
              <w:rPr>
                <w:rFonts w:eastAsiaTheme="minorEastAsia" w:cstheme="minorBidi"/>
                <w:sz w:val="30"/>
                <w:szCs w:val="30"/>
              </w:rPr>
            </w:pPr>
            <w:r w:rsidRPr="00700379">
              <w:rPr>
                <w:rFonts w:eastAsiaTheme="minorEastAsia" w:cstheme="minorBidi"/>
                <w:sz w:val="30"/>
                <w:szCs w:val="30"/>
              </w:rPr>
              <w:t>Президиумы о</w:t>
            </w:r>
            <w:r>
              <w:rPr>
                <w:rFonts w:eastAsiaTheme="minorEastAsia" w:cstheme="minorBidi"/>
                <w:sz w:val="30"/>
                <w:szCs w:val="30"/>
              </w:rPr>
              <w:t>бластных комитетов П</w:t>
            </w:r>
            <w:r w:rsidRPr="00700379">
              <w:rPr>
                <w:rFonts w:eastAsiaTheme="minorEastAsia" w:cstheme="minorBidi"/>
                <w:sz w:val="30"/>
                <w:szCs w:val="30"/>
              </w:rPr>
              <w:t>рофсоюза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C44B5" w14:textId="1EE5B3B3" w:rsidR="00491DDD" w:rsidRPr="00700379" w:rsidRDefault="00215F1A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4A6A1" w14:textId="6D2B978B" w:rsidR="00491DDD" w:rsidRPr="00700379" w:rsidRDefault="00215F1A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9</w:t>
            </w:r>
          </w:p>
        </w:tc>
      </w:tr>
      <w:tr w:rsidR="00491DDD" w:rsidRPr="00700379" w14:paraId="33A5FC6D" w14:textId="77777777" w:rsidTr="00CD5627">
        <w:tc>
          <w:tcPr>
            <w:tcW w:w="6804" w:type="dxa"/>
            <w:shd w:val="clear" w:color="auto" w:fill="auto"/>
            <w:vAlign w:val="center"/>
          </w:tcPr>
          <w:p w14:paraId="0C8D9964" w14:textId="77777777" w:rsidR="00491DDD" w:rsidRPr="00700379" w:rsidRDefault="00491DDD" w:rsidP="00CD5627">
            <w:pPr>
              <w:spacing w:line="280" w:lineRule="exact"/>
              <w:ind w:left="-57" w:right="-57"/>
              <w:rPr>
                <w:rFonts w:eastAsiaTheme="minorEastAsia" w:cstheme="minorBidi"/>
                <w:sz w:val="30"/>
                <w:szCs w:val="30"/>
              </w:rPr>
            </w:pPr>
            <w:r>
              <w:rPr>
                <w:rFonts w:eastAsiaTheme="minorEastAsia" w:cstheme="minorBidi"/>
                <w:sz w:val="30"/>
                <w:szCs w:val="30"/>
              </w:rPr>
              <w:t>Районные комитеты П</w:t>
            </w:r>
            <w:r w:rsidRPr="00700379">
              <w:rPr>
                <w:rFonts w:eastAsiaTheme="minorEastAsia" w:cstheme="minorBidi"/>
                <w:sz w:val="30"/>
                <w:szCs w:val="30"/>
              </w:rPr>
              <w:t>рофсоюза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23CB7" w14:textId="3C618E35" w:rsidR="00491DDD" w:rsidRPr="00700379" w:rsidRDefault="00215F1A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FF27A" w14:textId="50905456" w:rsidR="00491DDD" w:rsidRPr="00700379" w:rsidRDefault="00EF74A7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530</w:t>
            </w:r>
          </w:p>
        </w:tc>
      </w:tr>
      <w:tr w:rsidR="00491DDD" w:rsidRPr="00700379" w14:paraId="1B7826B0" w14:textId="77777777" w:rsidTr="00CD5627">
        <w:tc>
          <w:tcPr>
            <w:tcW w:w="6804" w:type="dxa"/>
            <w:shd w:val="clear" w:color="auto" w:fill="auto"/>
            <w:vAlign w:val="center"/>
          </w:tcPr>
          <w:p w14:paraId="01D1ADBB" w14:textId="77777777" w:rsidR="00491DDD" w:rsidRPr="00700379" w:rsidRDefault="00491DDD" w:rsidP="00CD5627">
            <w:pPr>
              <w:spacing w:line="280" w:lineRule="exact"/>
              <w:ind w:left="-57" w:right="-57"/>
              <w:rPr>
                <w:rFonts w:eastAsiaTheme="minorEastAsia" w:cstheme="minorBidi"/>
                <w:sz w:val="30"/>
                <w:szCs w:val="30"/>
              </w:rPr>
            </w:pPr>
            <w:r w:rsidRPr="00700379">
              <w:rPr>
                <w:rFonts w:eastAsiaTheme="minorEastAsia" w:cstheme="minorBidi"/>
                <w:sz w:val="30"/>
                <w:szCs w:val="30"/>
              </w:rPr>
              <w:t xml:space="preserve">Президиумы </w:t>
            </w:r>
            <w:r>
              <w:rPr>
                <w:rFonts w:eastAsiaTheme="minorEastAsia" w:cstheme="minorBidi"/>
                <w:sz w:val="30"/>
                <w:szCs w:val="30"/>
              </w:rPr>
              <w:t>районных комитетов отраслевого П</w:t>
            </w:r>
            <w:r w:rsidRPr="00700379">
              <w:rPr>
                <w:rFonts w:eastAsiaTheme="minorEastAsia" w:cstheme="minorBidi"/>
                <w:sz w:val="30"/>
                <w:szCs w:val="30"/>
              </w:rPr>
              <w:t>рофсоюза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28106" w14:textId="4431193C" w:rsidR="00491DDD" w:rsidRPr="00700379" w:rsidRDefault="00263F3F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CB5D2" w14:textId="4C004B7F" w:rsidR="00491DDD" w:rsidRPr="00700379" w:rsidRDefault="00EF74A7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170</w:t>
            </w:r>
          </w:p>
        </w:tc>
      </w:tr>
      <w:tr w:rsidR="00491DDD" w:rsidRPr="00700379" w14:paraId="2BAF86B1" w14:textId="77777777" w:rsidTr="00CD5627">
        <w:tc>
          <w:tcPr>
            <w:tcW w:w="6804" w:type="dxa"/>
            <w:shd w:val="clear" w:color="auto" w:fill="auto"/>
            <w:vAlign w:val="center"/>
          </w:tcPr>
          <w:p w14:paraId="6B70E8E7" w14:textId="77777777" w:rsidR="00491DDD" w:rsidRPr="00700379" w:rsidRDefault="00491DDD" w:rsidP="00CD5627">
            <w:pPr>
              <w:spacing w:line="280" w:lineRule="exact"/>
              <w:ind w:left="-57" w:right="-57"/>
              <w:rPr>
                <w:rFonts w:eastAsiaTheme="minorEastAsia" w:cstheme="minorBidi"/>
                <w:sz w:val="30"/>
                <w:szCs w:val="30"/>
              </w:rPr>
            </w:pPr>
            <w:r w:rsidRPr="00700379">
              <w:rPr>
                <w:rFonts w:eastAsiaTheme="minorEastAsia" w:cstheme="minorBidi"/>
                <w:sz w:val="30"/>
                <w:szCs w:val="30"/>
              </w:rPr>
              <w:t>Объединенные профсоюзные комитеты объединенных отраслевых профсоюзных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3E43F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782851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</w:p>
        </w:tc>
      </w:tr>
      <w:tr w:rsidR="00491DDD" w:rsidRPr="00700379" w14:paraId="11AE733A" w14:textId="77777777" w:rsidTr="00CD5627">
        <w:tc>
          <w:tcPr>
            <w:tcW w:w="6804" w:type="dxa"/>
            <w:shd w:val="clear" w:color="auto" w:fill="auto"/>
            <w:vAlign w:val="center"/>
          </w:tcPr>
          <w:p w14:paraId="07CEF0EC" w14:textId="77777777" w:rsidR="00491DDD" w:rsidRPr="00700379" w:rsidRDefault="00491DDD" w:rsidP="00CD5627">
            <w:pPr>
              <w:spacing w:line="280" w:lineRule="exact"/>
              <w:ind w:left="-57" w:right="-57"/>
              <w:rPr>
                <w:rFonts w:eastAsiaTheme="minorEastAsia" w:cstheme="minorBidi"/>
                <w:sz w:val="30"/>
                <w:szCs w:val="30"/>
              </w:rPr>
            </w:pPr>
            <w:r w:rsidRPr="00700379">
              <w:rPr>
                <w:rFonts w:eastAsiaTheme="minorEastAsia" w:cstheme="minorBidi"/>
                <w:sz w:val="30"/>
                <w:szCs w:val="30"/>
              </w:rPr>
              <w:t>Президиумы объединенных профсоюзных комитетов объединенных отраслевых профсоюзных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D3F30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6DE9C9" w14:textId="77777777" w:rsidR="00491DDD" w:rsidRPr="00700379" w:rsidRDefault="00491DDD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</w:p>
        </w:tc>
      </w:tr>
      <w:tr w:rsidR="00491DDD" w:rsidRPr="00700379" w14:paraId="5F680259" w14:textId="77777777" w:rsidTr="00CD5627">
        <w:tc>
          <w:tcPr>
            <w:tcW w:w="6804" w:type="dxa"/>
            <w:shd w:val="clear" w:color="auto" w:fill="auto"/>
            <w:vAlign w:val="center"/>
          </w:tcPr>
          <w:p w14:paraId="6C873C2E" w14:textId="77777777" w:rsidR="00491DDD" w:rsidRPr="00700379" w:rsidRDefault="00491DDD" w:rsidP="00CD5627">
            <w:pPr>
              <w:spacing w:line="280" w:lineRule="exact"/>
              <w:ind w:left="-57" w:right="-57"/>
              <w:jc w:val="right"/>
              <w:rPr>
                <w:rFonts w:eastAsiaTheme="minorEastAsia" w:cstheme="minorBidi"/>
                <w:sz w:val="30"/>
                <w:szCs w:val="30"/>
              </w:rPr>
            </w:pPr>
            <w:r w:rsidRPr="00700379">
              <w:rPr>
                <w:rFonts w:eastAsiaTheme="minorEastAsia" w:cstheme="minorBidi"/>
                <w:sz w:val="30"/>
                <w:szCs w:val="30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C8ED3" w14:textId="18E85EE2" w:rsidR="00491DDD" w:rsidRPr="00700379" w:rsidRDefault="00150A77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813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FED86" w14:textId="258CC478" w:rsidR="00491DDD" w:rsidRPr="00700379" w:rsidRDefault="00150A77" w:rsidP="00CD5627">
            <w:pPr>
              <w:spacing w:line="280" w:lineRule="exact"/>
              <w:ind w:left="-57" w:right="-57"/>
              <w:jc w:val="center"/>
              <w:rPr>
                <w:rFonts w:eastAsiaTheme="minorEastAsia" w:cstheme="minorBidi"/>
                <w:color w:val="000000" w:themeColor="text1"/>
                <w:sz w:val="30"/>
                <w:szCs w:val="30"/>
              </w:rPr>
            </w:pPr>
            <w:r>
              <w:rPr>
                <w:rFonts w:eastAsiaTheme="minorEastAsia" w:cstheme="minorBidi"/>
                <w:color w:val="000000" w:themeColor="text1"/>
                <w:sz w:val="30"/>
                <w:szCs w:val="30"/>
              </w:rPr>
              <w:t>750</w:t>
            </w:r>
          </w:p>
        </w:tc>
      </w:tr>
    </w:tbl>
    <w:p w14:paraId="342EF3EA" w14:textId="77777777" w:rsidR="00491DDD" w:rsidRPr="00700379" w:rsidRDefault="00491DDD" w:rsidP="00491DDD">
      <w:pPr>
        <w:spacing w:before="120" w:after="120"/>
        <w:ind w:firstLine="708"/>
        <w:jc w:val="center"/>
        <w:rPr>
          <w:rFonts w:eastAsiaTheme="minorEastAsia" w:cstheme="minorBidi"/>
          <w:color w:val="000000" w:themeColor="text1"/>
          <w:sz w:val="30"/>
          <w:szCs w:val="30"/>
        </w:rPr>
      </w:pPr>
      <w:r w:rsidRPr="00700379">
        <w:rPr>
          <w:rFonts w:eastAsiaTheme="minorEastAsia" w:cstheme="minorBidi"/>
          <w:color w:val="000000" w:themeColor="text1"/>
          <w:sz w:val="30"/>
          <w:szCs w:val="30"/>
        </w:rPr>
        <w:lastRenderedPageBreak/>
        <w:t>Численность штатных работ</w:t>
      </w:r>
      <w:r>
        <w:rPr>
          <w:rFonts w:eastAsiaTheme="minorEastAsia" w:cstheme="minorBidi"/>
          <w:color w:val="000000" w:themeColor="text1"/>
          <w:sz w:val="30"/>
          <w:szCs w:val="30"/>
        </w:rPr>
        <w:t>ников организационных структур П</w:t>
      </w:r>
      <w:r w:rsidRPr="00700379">
        <w:rPr>
          <w:rFonts w:eastAsiaTheme="minorEastAsia" w:cstheme="minorBidi"/>
          <w:color w:val="000000" w:themeColor="text1"/>
          <w:sz w:val="30"/>
          <w:szCs w:val="30"/>
        </w:rPr>
        <w:t>рофсоюза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968"/>
        <w:gridCol w:w="992"/>
        <w:gridCol w:w="868"/>
        <w:gridCol w:w="833"/>
        <w:gridCol w:w="930"/>
        <w:gridCol w:w="868"/>
        <w:gridCol w:w="826"/>
        <w:gridCol w:w="778"/>
      </w:tblGrid>
      <w:tr w:rsidR="00491DDD" w:rsidRPr="00700379" w14:paraId="1C113AA0" w14:textId="77777777" w:rsidTr="00CD5627">
        <w:trPr>
          <w:trHeight w:val="227"/>
        </w:trPr>
        <w:tc>
          <w:tcPr>
            <w:tcW w:w="2684" w:type="dxa"/>
            <w:shd w:val="clear" w:color="auto" w:fill="auto"/>
            <w:vAlign w:val="center"/>
          </w:tcPr>
          <w:p w14:paraId="08501AD9" w14:textId="77777777" w:rsidR="00491DDD" w:rsidRPr="00700379" w:rsidRDefault="00491DDD" w:rsidP="00CD5627">
            <w:pPr>
              <w:spacing w:line="200" w:lineRule="exact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0422AB36" w14:textId="77777777" w:rsidR="00491DDD" w:rsidRPr="00700379" w:rsidRDefault="00491DDD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spacing w:val="-10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pacing w:val="-10"/>
                <w:sz w:val="22"/>
                <w:szCs w:val="22"/>
              </w:rPr>
              <w:t>Областные (Минский г</w:t>
            </w:r>
            <w:r>
              <w:rPr>
                <w:rFonts w:eastAsiaTheme="minorEastAsia" w:cstheme="minorBidi"/>
                <w:spacing w:val="-10"/>
                <w:sz w:val="22"/>
                <w:szCs w:val="22"/>
              </w:rPr>
              <w:t>ородской) комитеты П</w:t>
            </w:r>
            <w:r w:rsidRPr="00700379">
              <w:rPr>
                <w:rFonts w:eastAsiaTheme="minorEastAsia" w:cstheme="minorBidi"/>
                <w:spacing w:val="-10"/>
                <w:sz w:val="22"/>
                <w:szCs w:val="22"/>
              </w:rPr>
              <w:t>рофсоюза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10EE8D2" w14:textId="77777777" w:rsidR="00491DDD" w:rsidRPr="00700379" w:rsidRDefault="00491DDD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spacing w:val="-10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pacing w:val="-10"/>
                <w:sz w:val="22"/>
                <w:szCs w:val="22"/>
              </w:rPr>
              <w:t>Районные (г</w:t>
            </w:r>
            <w:r>
              <w:rPr>
                <w:rFonts w:eastAsiaTheme="minorEastAsia" w:cstheme="minorBidi"/>
                <w:spacing w:val="-10"/>
                <w:sz w:val="22"/>
                <w:szCs w:val="22"/>
              </w:rPr>
              <w:t>ородские) комитеты  П</w:t>
            </w:r>
            <w:r w:rsidRPr="00700379">
              <w:rPr>
                <w:rFonts w:eastAsiaTheme="minorEastAsia" w:cstheme="minorBidi"/>
                <w:spacing w:val="-10"/>
                <w:sz w:val="22"/>
                <w:szCs w:val="22"/>
              </w:rPr>
              <w:t>рофсоюза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14:paraId="74068E96" w14:textId="77777777" w:rsidR="00491DDD" w:rsidRPr="00700379" w:rsidRDefault="00491DDD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spacing w:val="-8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pacing w:val="-8"/>
                <w:sz w:val="22"/>
                <w:szCs w:val="22"/>
              </w:rPr>
              <w:t>Первичные (объединенные) профсоюзные организации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A990994" w14:textId="77777777" w:rsidR="00491DDD" w:rsidRPr="00700379" w:rsidRDefault="00491DDD" w:rsidP="00CD5627">
            <w:pPr>
              <w:spacing w:line="200" w:lineRule="exact"/>
              <w:jc w:val="center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Итого</w:t>
            </w:r>
          </w:p>
        </w:tc>
      </w:tr>
      <w:tr w:rsidR="005F768E" w:rsidRPr="00700379" w14:paraId="64D44E50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5C02C704" w14:textId="77777777" w:rsidR="005F768E" w:rsidRPr="00700379" w:rsidRDefault="005F768E" w:rsidP="00CD5627">
            <w:pPr>
              <w:spacing w:line="220" w:lineRule="exact"/>
              <w:ind w:left="-57" w:right="-57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pacing w:val="-10"/>
                <w:sz w:val="22"/>
                <w:szCs w:val="22"/>
              </w:rPr>
              <w:t>Количество соответствующих</w:t>
            </w:r>
            <w:r w:rsidRPr="00700379">
              <w:rPr>
                <w:rFonts w:eastAsiaTheme="minorEastAsia" w:cstheme="minorBidi"/>
                <w:sz w:val="22"/>
                <w:szCs w:val="22"/>
              </w:rPr>
              <w:t xml:space="preserve"> организационных структур</w:t>
            </w:r>
          </w:p>
        </w:tc>
        <w:tc>
          <w:tcPr>
            <w:tcW w:w="1960" w:type="dxa"/>
            <w:gridSpan w:val="2"/>
            <w:shd w:val="clear" w:color="auto" w:fill="auto"/>
          </w:tcPr>
          <w:p w14:paraId="7199DBD0" w14:textId="0E59DB02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291561"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92A1F7" w14:textId="2833A010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291561">
              <w:t>25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325C4DAF" w14:textId="364332A6" w:rsidR="005F768E" w:rsidRPr="00700379" w:rsidRDefault="005F768E" w:rsidP="005F768E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  <w:r w:rsidRPr="00291561">
              <w:t>8</w:t>
            </w:r>
            <w:r>
              <w:t>37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1A1CFAF5" w14:textId="32282F2D" w:rsidR="005F768E" w:rsidRPr="00700379" w:rsidRDefault="005F768E" w:rsidP="005F768E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291561">
              <w:t>8</w:t>
            </w:r>
            <w:r>
              <w:t>63</w:t>
            </w:r>
          </w:p>
        </w:tc>
      </w:tr>
      <w:tr w:rsidR="005F768E" w:rsidRPr="00700379" w14:paraId="74601BA3" w14:textId="77777777" w:rsidTr="00275755">
        <w:trPr>
          <w:trHeight w:val="227"/>
        </w:trPr>
        <w:tc>
          <w:tcPr>
            <w:tcW w:w="2684" w:type="dxa"/>
            <w:shd w:val="clear" w:color="auto" w:fill="auto"/>
          </w:tcPr>
          <w:p w14:paraId="3FCD2D94" w14:textId="77777777" w:rsidR="005F768E" w:rsidRPr="00700379" w:rsidRDefault="005F768E" w:rsidP="00CD5627">
            <w:pPr>
              <w:spacing w:line="220" w:lineRule="exact"/>
              <w:ind w:left="-57" w:right="-57"/>
              <w:rPr>
                <w:rFonts w:eastAsiaTheme="minorEastAsia" w:cstheme="minorBidi"/>
                <w:spacing w:val="-8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 xml:space="preserve">Всего штатных </w:t>
            </w:r>
            <w:r w:rsidRPr="00700379">
              <w:rPr>
                <w:rFonts w:eastAsiaTheme="minorEastAsia" w:cstheme="minorBidi"/>
                <w:spacing w:val="-8"/>
                <w:sz w:val="22"/>
                <w:szCs w:val="22"/>
              </w:rPr>
              <w:t>работников,</w:t>
            </w:r>
          </w:p>
          <w:p w14:paraId="3D5A4A6D" w14:textId="77777777" w:rsidR="005F768E" w:rsidRPr="00700379" w:rsidRDefault="005F768E" w:rsidP="00CD5627">
            <w:pPr>
              <w:spacing w:line="220" w:lineRule="exact"/>
              <w:ind w:left="-57" w:right="-57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pacing w:val="-8"/>
                <w:sz w:val="22"/>
                <w:szCs w:val="22"/>
              </w:rPr>
              <w:t>из них:</w:t>
            </w:r>
          </w:p>
        </w:tc>
        <w:tc>
          <w:tcPr>
            <w:tcW w:w="968" w:type="dxa"/>
            <w:shd w:val="clear" w:color="auto" w:fill="auto"/>
          </w:tcPr>
          <w:p w14:paraId="4BE61243" w14:textId="64E76E2C" w:rsidR="005F768E" w:rsidRPr="00700379" w:rsidRDefault="005F768E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color w:val="000000" w:themeColor="text1"/>
                <w:spacing w:val="-10"/>
                <w:sz w:val="22"/>
                <w:szCs w:val="22"/>
              </w:rPr>
            </w:pPr>
            <w:r w:rsidRPr="00291561">
              <w:t>Всего 8</w:t>
            </w:r>
          </w:p>
        </w:tc>
        <w:tc>
          <w:tcPr>
            <w:tcW w:w="992" w:type="dxa"/>
            <w:shd w:val="clear" w:color="auto" w:fill="auto"/>
          </w:tcPr>
          <w:p w14:paraId="545765F0" w14:textId="00772715" w:rsidR="005F768E" w:rsidRPr="00700379" w:rsidRDefault="005F768E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color w:val="000000" w:themeColor="text1"/>
                <w:spacing w:val="-10"/>
                <w:sz w:val="22"/>
                <w:szCs w:val="22"/>
              </w:rPr>
            </w:pPr>
            <w:r w:rsidRPr="00291561">
              <w:t xml:space="preserve">в </w:t>
            </w:r>
            <w:proofErr w:type="spellStart"/>
            <w:r w:rsidRPr="00291561">
              <w:t>т.ч</w:t>
            </w:r>
            <w:proofErr w:type="spellEnd"/>
            <w:r w:rsidRPr="00291561">
              <w:t xml:space="preserve">. </w:t>
            </w:r>
            <w:proofErr w:type="spellStart"/>
            <w:r w:rsidRPr="00291561">
              <w:t>совмест</w:t>
            </w:r>
            <w:proofErr w:type="spellEnd"/>
            <w:r w:rsidRPr="00291561">
              <w:t>.</w:t>
            </w:r>
          </w:p>
        </w:tc>
        <w:tc>
          <w:tcPr>
            <w:tcW w:w="868" w:type="dxa"/>
            <w:shd w:val="clear" w:color="auto" w:fill="auto"/>
          </w:tcPr>
          <w:p w14:paraId="37EE7A9C" w14:textId="3605ACA4" w:rsidR="005F768E" w:rsidRPr="00700379" w:rsidRDefault="005F768E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color w:val="000000" w:themeColor="text1"/>
                <w:spacing w:val="-10"/>
                <w:sz w:val="22"/>
                <w:szCs w:val="22"/>
              </w:rPr>
            </w:pPr>
            <w:r w:rsidRPr="00291561">
              <w:t>Всего</w:t>
            </w:r>
          </w:p>
        </w:tc>
        <w:tc>
          <w:tcPr>
            <w:tcW w:w="833" w:type="dxa"/>
            <w:shd w:val="clear" w:color="auto" w:fill="auto"/>
          </w:tcPr>
          <w:p w14:paraId="52E28504" w14:textId="737349A1" w:rsidR="005F768E" w:rsidRPr="00700379" w:rsidRDefault="005F768E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color w:val="000000" w:themeColor="text1"/>
                <w:spacing w:val="-10"/>
                <w:sz w:val="22"/>
                <w:szCs w:val="22"/>
              </w:rPr>
            </w:pPr>
            <w:r w:rsidRPr="00291561">
              <w:t xml:space="preserve">в </w:t>
            </w:r>
            <w:proofErr w:type="spellStart"/>
            <w:r w:rsidRPr="00291561">
              <w:t>т.ч</w:t>
            </w:r>
            <w:proofErr w:type="spellEnd"/>
            <w:r w:rsidRPr="00291561">
              <w:t xml:space="preserve">. </w:t>
            </w:r>
            <w:proofErr w:type="spellStart"/>
            <w:r w:rsidRPr="00291561">
              <w:t>совмест</w:t>
            </w:r>
            <w:proofErr w:type="spellEnd"/>
            <w:r w:rsidRPr="00291561">
              <w:t>.</w:t>
            </w:r>
          </w:p>
        </w:tc>
        <w:tc>
          <w:tcPr>
            <w:tcW w:w="930" w:type="dxa"/>
            <w:shd w:val="clear" w:color="auto" w:fill="auto"/>
          </w:tcPr>
          <w:p w14:paraId="5715DC31" w14:textId="3029F2F3" w:rsidR="005F768E" w:rsidRPr="00700379" w:rsidRDefault="005F768E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color w:val="000000" w:themeColor="text1"/>
                <w:spacing w:val="-10"/>
                <w:sz w:val="22"/>
                <w:szCs w:val="22"/>
              </w:rPr>
            </w:pPr>
            <w:r w:rsidRPr="00291561">
              <w:t>Всего</w:t>
            </w:r>
          </w:p>
        </w:tc>
        <w:tc>
          <w:tcPr>
            <w:tcW w:w="868" w:type="dxa"/>
            <w:shd w:val="clear" w:color="auto" w:fill="auto"/>
          </w:tcPr>
          <w:p w14:paraId="7CAD39A9" w14:textId="2282A841" w:rsidR="005F768E" w:rsidRPr="00700379" w:rsidRDefault="005F768E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color w:val="000000" w:themeColor="text1"/>
                <w:spacing w:val="-10"/>
                <w:sz w:val="22"/>
                <w:szCs w:val="22"/>
              </w:rPr>
            </w:pPr>
            <w:r w:rsidRPr="00291561">
              <w:t xml:space="preserve">в </w:t>
            </w:r>
            <w:proofErr w:type="spellStart"/>
            <w:r w:rsidRPr="00291561">
              <w:t>т.ч</w:t>
            </w:r>
            <w:proofErr w:type="spellEnd"/>
            <w:r w:rsidRPr="00291561">
              <w:t xml:space="preserve">. </w:t>
            </w:r>
            <w:proofErr w:type="spellStart"/>
            <w:r w:rsidRPr="00291561">
              <w:t>совмест</w:t>
            </w:r>
            <w:proofErr w:type="spellEnd"/>
            <w:r w:rsidRPr="00291561">
              <w:t>.</w:t>
            </w:r>
          </w:p>
        </w:tc>
        <w:tc>
          <w:tcPr>
            <w:tcW w:w="826" w:type="dxa"/>
            <w:shd w:val="clear" w:color="auto" w:fill="auto"/>
          </w:tcPr>
          <w:p w14:paraId="1C89FDE2" w14:textId="2FD17F8D" w:rsidR="005F768E" w:rsidRPr="00700379" w:rsidRDefault="005F768E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color w:val="000000" w:themeColor="text1"/>
                <w:spacing w:val="-10"/>
                <w:sz w:val="22"/>
                <w:szCs w:val="22"/>
              </w:rPr>
            </w:pPr>
            <w:r w:rsidRPr="00291561">
              <w:t>Всего</w:t>
            </w:r>
          </w:p>
        </w:tc>
        <w:tc>
          <w:tcPr>
            <w:tcW w:w="778" w:type="dxa"/>
            <w:shd w:val="clear" w:color="auto" w:fill="auto"/>
          </w:tcPr>
          <w:p w14:paraId="74DD99BF" w14:textId="77E948FE" w:rsidR="005F768E" w:rsidRPr="00700379" w:rsidRDefault="005F768E" w:rsidP="00CD5627">
            <w:pPr>
              <w:spacing w:line="200" w:lineRule="exact"/>
              <w:ind w:left="-113" w:right="-113"/>
              <w:jc w:val="center"/>
              <w:rPr>
                <w:rFonts w:eastAsiaTheme="minorEastAsia" w:cstheme="minorBidi"/>
                <w:color w:val="000000" w:themeColor="text1"/>
                <w:spacing w:val="-10"/>
                <w:sz w:val="22"/>
                <w:szCs w:val="22"/>
              </w:rPr>
            </w:pPr>
            <w:r w:rsidRPr="00291561">
              <w:t xml:space="preserve">в </w:t>
            </w:r>
            <w:proofErr w:type="spellStart"/>
            <w:r w:rsidRPr="00291561">
              <w:t>т.ч</w:t>
            </w:r>
            <w:proofErr w:type="spellEnd"/>
            <w:r w:rsidRPr="00291561">
              <w:t xml:space="preserve">. </w:t>
            </w:r>
            <w:proofErr w:type="spellStart"/>
            <w:r w:rsidRPr="00291561">
              <w:t>совмест</w:t>
            </w:r>
            <w:proofErr w:type="spellEnd"/>
            <w:r w:rsidRPr="00291561">
              <w:t>.</w:t>
            </w:r>
          </w:p>
        </w:tc>
      </w:tr>
      <w:tr w:rsidR="004604B0" w:rsidRPr="004604B0" w14:paraId="6D1F69C8" w14:textId="77777777" w:rsidTr="00CD5627">
        <w:trPr>
          <w:trHeight w:val="283"/>
        </w:trPr>
        <w:tc>
          <w:tcPr>
            <w:tcW w:w="2684" w:type="dxa"/>
            <w:shd w:val="clear" w:color="auto" w:fill="auto"/>
          </w:tcPr>
          <w:p w14:paraId="261121BF" w14:textId="77777777" w:rsidR="005F768E" w:rsidRPr="00700379" w:rsidRDefault="005F768E" w:rsidP="00CD5627">
            <w:pPr>
              <w:spacing w:line="220" w:lineRule="exact"/>
              <w:ind w:left="-57" w:right="-57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председателей, в том числе</w:t>
            </w:r>
          </w:p>
        </w:tc>
        <w:tc>
          <w:tcPr>
            <w:tcW w:w="968" w:type="dxa"/>
            <w:shd w:val="clear" w:color="auto" w:fill="auto"/>
          </w:tcPr>
          <w:p w14:paraId="7A4854A8" w14:textId="4BA2272B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  <w:r w:rsidRPr="00291561">
              <w:t>1</w:t>
            </w:r>
          </w:p>
        </w:tc>
        <w:tc>
          <w:tcPr>
            <w:tcW w:w="992" w:type="dxa"/>
            <w:shd w:val="clear" w:color="auto" w:fill="auto"/>
          </w:tcPr>
          <w:p w14:paraId="43E49AAE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340EE38C" w14:textId="26C56FDE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25</w:t>
            </w:r>
          </w:p>
        </w:tc>
        <w:tc>
          <w:tcPr>
            <w:tcW w:w="833" w:type="dxa"/>
            <w:shd w:val="clear" w:color="auto" w:fill="auto"/>
          </w:tcPr>
          <w:p w14:paraId="3A3C3FA3" w14:textId="632FD4E8" w:rsidR="005F768E" w:rsidRPr="004604B0" w:rsidRDefault="005F768E" w:rsidP="00F627DD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  <w:r w:rsidR="00F627DD" w:rsidRPr="004604B0">
              <w:t>1</w:t>
            </w:r>
          </w:p>
        </w:tc>
        <w:tc>
          <w:tcPr>
            <w:tcW w:w="930" w:type="dxa"/>
            <w:shd w:val="clear" w:color="auto" w:fill="auto"/>
          </w:tcPr>
          <w:p w14:paraId="34621886" w14:textId="57294725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5</w:t>
            </w:r>
          </w:p>
        </w:tc>
        <w:tc>
          <w:tcPr>
            <w:tcW w:w="868" w:type="dxa"/>
            <w:shd w:val="clear" w:color="auto" w:fill="auto"/>
          </w:tcPr>
          <w:p w14:paraId="32538B05" w14:textId="659B2A22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</w:p>
        </w:tc>
        <w:tc>
          <w:tcPr>
            <w:tcW w:w="826" w:type="dxa"/>
            <w:shd w:val="clear" w:color="auto" w:fill="auto"/>
          </w:tcPr>
          <w:p w14:paraId="4A091D73" w14:textId="0CAC5670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31</w:t>
            </w:r>
          </w:p>
        </w:tc>
        <w:tc>
          <w:tcPr>
            <w:tcW w:w="778" w:type="dxa"/>
            <w:shd w:val="clear" w:color="auto" w:fill="auto"/>
          </w:tcPr>
          <w:p w14:paraId="5ABBAE6D" w14:textId="2C315FCB" w:rsidR="005F768E" w:rsidRPr="004604B0" w:rsidRDefault="005F768E" w:rsidP="0074170B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  <w:r w:rsidR="0074170B">
              <w:t>2</w:t>
            </w:r>
          </w:p>
        </w:tc>
      </w:tr>
      <w:tr w:rsidR="004604B0" w:rsidRPr="004604B0" w14:paraId="17EF6022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692A03DB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1 ставку</w:t>
            </w:r>
          </w:p>
        </w:tc>
        <w:tc>
          <w:tcPr>
            <w:tcW w:w="968" w:type="dxa"/>
            <w:shd w:val="clear" w:color="auto" w:fill="auto"/>
          </w:tcPr>
          <w:p w14:paraId="0BE2DF79" w14:textId="2CD3BC62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  <w:r w:rsidRPr="00291561">
              <w:t>1</w:t>
            </w:r>
          </w:p>
        </w:tc>
        <w:tc>
          <w:tcPr>
            <w:tcW w:w="992" w:type="dxa"/>
            <w:shd w:val="clear" w:color="auto" w:fill="auto"/>
          </w:tcPr>
          <w:p w14:paraId="19A3E28D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3F36FA8A" w14:textId="51EEB538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9</w:t>
            </w:r>
          </w:p>
        </w:tc>
        <w:tc>
          <w:tcPr>
            <w:tcW w:w="833" w:type="dxa"/>
            <w:shd w:val="clear" w:color="auto" w:fill="auto"/>
          </w:tcPr>
          <w:p w14:paraId="3B364644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930" w:type="dxa"/>
            <w:shd w:val="clear" w:color="auto" w:fill="auto"/>
          </w:tcPr>
          <w:p w14:paraId="2C327925" w14:textId="4DAB1955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2</w:t>
            </w:r>
          </w:p>
        </w:tc>
        <w:tc>
          <w:tcPr>
            <w:tcW w:w="868" w:type="dxa"/>
            <w:shd w:val="clear" w:color="auto" w:fill="auto"/>
          </w:tcPr>
          <w:p w14:paraId="275E3D23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26" w:type="dxa"/>
            <w:shd w:val="clear" w:color="auto" w:fill="auto"/>
          </w:tcPr>
          <w:p w14:paraId="655C2022" w14:textId="37F7B29D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12</w:t>
            </w:r>
          </w:p>
        </w:tc>
        <w:tc>
          <w:tcPr>
            <w:tcW w:w="778" w:type="dxa"/>
            <w:shd w:val="clear" w:color="auto" w:fill="auto"/>
          </w:tcPr>
          <w:p w14:paraId="1A49AFF1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</w:tr>
      <w:tr w:rsidR="004604B0" w:rsidRPr="004604B0" w14:paraId="20E63C4D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5547B8F0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0,75 ставки</w:t>
            </w:r>
          </w:p>
        </w:tc>
        <w:tc>
          <w:tcPr>
            <w:tcW w:w="968" w:type="dxa"/>
            <w:shd w:val="clear" w:color="auto" w:fill="auto"/>
          </w:tcPr>
          <w:p w14:paraId="3B8EBF0E" w14:textId="77777777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E445D31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4FB80A39" w14:textId="52221A9C" w:rsidR="005F768E" w:rsidRPr="004604B0" w:rsidRDefault="003A2EF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3</w:t>
            </w:r>
          </w:p>
        </w:tc>
        <w:tc>
          <w:tcPr>
            <w:tcW w:w="833" w:type="dxa"/>
            <w:shd w:val="clear" w:color="auto" w:fill="auto"/>
          </w:tcPr>
          <w:p w14:paraId="626D1C6C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930" w:type="dxa"/>
            <w:shd w:val="clear" w:color="auto" w:fill="auto"/>
          </w:tcPr>
          <w:p w14:paraId="0EE854C5" w14:textId="1F1BF068" w:rsidR="005F768E" w:rsidRPr="004604B0" w:rsidRDefault="003A2EF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rPr>
                <w:rFonts w:eastAsiaTheme="minorEastAsia" w:cstheme="minorBidi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14:paraId="0208D4E0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26" w:type="dxa"/>
            <w:shd w:val="clear" w:color="auto" w:fill="auto"/>
          </w:tcPr>
          <w:p w14:paraId="27DB378B" w14:textId="00B14161" w:rsidR="005F768E" w:rsidRPr="004604B0" w:rsidRDefault="00F627DD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4</w:t>
            </w:r>
          </w:p>
        </w:tc>
        <w:tc>
          <w:tcPr>
            <w:tcW w:w="778" w:type="dxa"/>
            <w:shd w:val="clear" w:color="auto" w:fill="auto"/>
          </w:tcPr>
          <w:p w14:paraId="1FEEA2BF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</w:tr>
      <w:tr w:rsidR="004604B0" w:rsidRPr="004604B0" w14:paraId="012B17C0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3BA41151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0,5 ставки</w:t>
            </w:r>
          </w:p>
        </w:tc>
        <w:tc>
          <w:tcPr>
            <w:tcW w:w="968" w:type="dxa"/>
            <w:shd w:val="clear" w:color="auto" w:fill="auto"/>
          </w:tcPr>
          <w:p w14:paraId="203924DF" w14:textId="77777777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B484DB0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2FD92823" w14:textId="66C9FBAD" w:rsidR="005F768E" w:rsidRPr="004604B0" w:rsidRDefault="003A2EF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13</w:t>
            </w:r>
          </w:p>
        </w:tc>
        <w:tc>
          <w:tcPr>
            <w:tcW w:w="833" w:type="dxa"/>
            <w:shd w:val="clear" w:color="auto" w:fill="auto"/>
          </w:tcPr>
          <w:p w14:paraId="38E5A054" w14:textId="5340EA28" w:rsidR="005F768E" w:rsidRPr="004604B0" w:rsidRDefault="003A2EF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11</w:t>
            </w:r>
          </w:p>
        </w:tc>
        <w:tc>
          <w:tcPr>
            <w:tcW w:w="930" w:type="dxa"/>
            <w:shd w:val="clear" w:color="auto" w:fill="auto"/>
          </w:tcPr>
          <w:p w14:paraId="5C4499A5" w14:textId="70955B92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2</w:t>
            </w:r>
          </w:p>
        </w:tc>
        <w:tc>
          <w:tcPr>
            <w:tcW w:w="868" w:type="dxa"/>
            <w:shd w:val="clear" w:color="auto" w:fill="auto"/>
          </w:tcPr>
          <w:p w14:paraId="4EC734B2" w14:textId="2CE6F02B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</w:p>
        </w:tc>
        <w:tc>
          <w:tcPr>
            <w:tcW w:w="826" w:type="dxa"/>
            <w:shd w:val="clear" w:color="auto" w:fill="auto"/>
          </w:tcPr>
          <w:p w14:paraId="4B3D5DC4" w14:textId="6DD96545" w:rsidR="005F768E" w:rsidRPr="004604B0" w:rsidRDefault="005F768E" w:rsidP="00A37899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  <w:r w:rsidR="00A37899" w:rsidRPr="004604B0">
              <w:t>5</w:t>
            </w:r>
          </w:p>
        </w:tc>
        <w:tc>
          <w:tcPr>
            <w:tcW w:w="778" w:type="dxa"/>
            <w:shd w:val="clear" w:color="auto" w:fill="auto"/>
          </w:tcPr>
          <w:p w14:paraId="0C42FE86" w14:textId="10D8713B" w:rsidR="005F768E" w:rsidRPr="004604B0" w:rsidRDefault="005F768E" w:rsidP="00A37899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  <w:r w:rsidR="00A37899" w:rsidRPr="004604B0">
              <w:t>2</w:t>
            </w:r>
          </w:p>
        </w:tc>
      </w:tr>
      <w:tr w:rsidR="004604B0" w:rsidRPr="004604B0" w14:paraId="41A6451C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6D3AD5A6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0,25 ставки</w:t>
            </w:r>
          </w:p>
        </w:tc>
        <w:tc>
          <w:tcPr>
            <w:tcW w:w="968" w:type="dxa"/>
            <w:shd w:val="clear" w:color="auto" w:fill="auto"/>
          </w:tcPr>
          <w:p w14:paraId="0523244A" w14:textId="77777777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3033E7F3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5256308A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33" w:type="dxa"/>
            <w:shd w:val="clear" w:color="auto" w:fill="auto"/>
          </w:tcPr>
          <w:p w14:paraId="4F91011D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930" w:type="dxa"/>
            <w:shd w:val="clear" w:color="auto" w:fill="auto"/>
          </w:tcPr>
          <w:p w14:paraId="08E48D5B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430F8B0A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26" w:type="dxa"/>
            <w:shd w:val="clear" w:color="auto" w:fill="auto"/>
          </w:tcPr>
          <w:p w14:paraId="4655D433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778" w:type="dxa"/>
            <w:shd w:val="clear" w:color="auto" w:fill="auto"/>
          </w:tcPr>
          <w:p w14:paraId="65BA9300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</w:tr>
      <w:tr w:rsidR="004604B0" w:rsidRPr="004604B0" w14:paraId="0476C973" w14:textId="77777777" w:rsidTr="00CD5627">
        <w:trPr>
          <w:trHeight w:val="227"/>
        </w:trPr>
        <w:tc>
          <w:tcPr>
            <w:tcW w:w="2684" w:type="dxa"/>
            <w:shd w:val="clear" w:color="auto" w:fill="auto"/>
            <w:vAlign w:val="center"/>
          </w:tcPr>
          <w:p w14:paraId="22B62268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____ ставки</w:t>
            </w:r>
          </w:p>
        </w:tc>
        <w:tc>
          <w:tcPr>
            <w:tcW w:w="968" w:type="dxa"/>
            <w:shd w:val="clear" w:color="auto" w:fill="auto"/>
          </w:tcPr>
          <w:p w14:paraId="4052C473" w14:textId="77777777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247535B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4555B342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33" w:type="dxa"/>
            <w:shd w:val="clear" w:color="auto" w:fill="auto"/>
          </w:tcPr>
          <w:p w14:paraId="03CAC5B8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930" w:type="dxa"/>
            <w:shd w:val="clear" w:color="auto" w:fill="auto"/>
          </w:tcPr>
          <w:p w14:paraId="150FD60C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1B9358A9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26" w:type="dxa"/>
            <w:shd w:val="clear" w:color="auto" w:fill="auto"/>
          </w:tcPr>
          <w:p w14:paraId="7EBD1E1D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778" w:type="dxa"/>
            <w:shd w:val="clear" w:color="auto" w:fill="auto"/>
          </w:tcPr>
          <w:p w14:paraId="38392CC1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</w:tr>
      <w:tr w:rsidR="004604B0" w:rsidRPr="004604B0" w14:paraId="506238AE" w14:textId="77777777" w:rsidTr="00CD5627">
        <w:trPr>
          <w:trHeight w:val="283"/>
        </w:trPr>
        <w:tc>
          <w:tcPr>
            <w:tcW w:w="2684" w:type="dxa"/>
            <w:shd w:val="clear" w:color="auto" w:fill="auto"/>
          </w:tcPr>
          <w:p w14:paraId="5C1AF261" w14:textId="77777777" w:rsidR="005F768E" w:rsidRPr="00700379" w:rsidRDefault="005F768E" w:rsidP="00CD5627">
            <w:pPr>
              <w:spacing w:line="220" w:lineRule="exact"/>
              <w:ind w:left="-57" w:right="-113"/>
              <w:rPr>
                <w:rFonts w:eastAsiaTheme="minorEastAsia" w:cstheme="minorBidi"/>
                <w:spacing w:val="-8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pacing w:val="-8"/>
                <w:sz w:val="22"/>
                <w:szCs w:val="22"/>
              </w:rPr>
              <w:t>иных работников, в том числе</w:t>
            </w:r>
          </w:p>
        </w:tc>
        <w:tc>
          <w:tcPr>
            <w:tcW w:w="968" w:type="dxa"/>
            <w:shd w:val="clear" w:color="auto" w:fill="auto"/>
          </w:tcPr>
          <w:p w14:paraId="10D15685" w14:textId="66BAE063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  <w:r w:rsidRPr="00291561">
              <w:t>7</w:t>
            </w:r>
          </w:p>
        </w:tc>
        <w:tc>
          <w:tcPr>
            <w:tcW w:w="992" w:type="dxa"/>
            <w:shd w:val="clear" w:color="auto" w:fill="auto"/>
          </w:tcPr>
          <w:p w14:paraId="49F0F9A4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3CA5F3CD" w14:textId="2A3F2C5A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29</w:t>
            </w:r>
          </w:p>
        </w:tc>
        <w:tc>
          <w:tcPr>
            <w:tcW w:w="833" w:type="dxa"/>
            <w:shd w:val="clear" w:color="auto" w:fill="auto"/>
          </w:tcPr>
          <w:p w14:paraId="4586D68A" w14:textId="5495523C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12</w:t>
            </w:r>
          </w:p>
        </w:tc>
        <w:tc>
          <w:tcPr>
            <w:tcW w:w="930" w:type="dxa"/>
            <w:shd w:val="clear" w:color="auto" w:fill="auto"/>
          </w:tcPr>
          <w:p w14:paraId="60E14885" w14:textId="3F879305" w:rsidR="005F768E" w:rsidRPr="004604B0" w:rsidRDefault="00F627DD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6</w:t>
            </w:r>
          </w:p>
        </w:tc>
        <w:tc>
          <w:tcPr>
            <w:tcW w:w="868" w:type="dxa"/>
            <w:shd w:val="clear" w:color="auto" w:fill="auto"/>
          </w:tcPr>
          <w:p w14:paraId="3DA7EEBB" w14:textId="051ED7E2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3</w:t>
            </w:r>
          </w:p>
        </w:tc>
        <w:tc>
          <w:tcPr>
            <w:tcW w:w="826" w:type="dxa"/>
            <w:shd w:val="clear" w:color="auto" w:fill="auto"/>
          </w:tcPr>
          <w:p w14:paraId="6E7E62A8" w14:textId="0720F35F" w:rsidR="005F768E" w:rsidRPr="004604B0" w:rsidRDefault="00A37899" w:rsidP="0074170B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4</w:t>
            </w:r>
            <w:r w:rsidR="0074170B">
              <w:t>2</w:t>
            </w:r>
          </w:p>
        </w:tc>
        <w:tc>
          <w:tcPr>
            <w:tcW w:w="778" w:type="dxa"/>
            <w:shd w:val="clear" w:color="auto" w:fill="auto"/>
          </w:tcPr>
          <w:p w14:paraId="019BC85D" w14:textId="70FB1EE3" w:rsidR="005F768E" w:rsidRPr="004604B0" w:rsidRDefault="00A37899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rPr>
                <w:rFonts w:eastAsiaTheme="minorEastAsia" w:cstheme="minorBidi"/>
              </w:rPr>
              <w:t>15</w:t>
            </w:r>
          </w:p>
        </w:tc>
      </w:tr>
      <w:tr w:rsidR="004604B0" w:rsidRPr="004604B0" w14:paraId="538C8044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63253B15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1 ставку</w:t>
            </w:r>
          </w:p>
        </w:tc>
        <w:tc>
          <w:tcPr>
            <w:tcW w:w="968" w:type="dxa"/>
            <w:shd w:val="clear" w:color="auto" w:fill="auto"/>
          </w:tcPr>
          <w:p w14:paraId="26589210" w14:textId="159151F1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  <w:r w:rsidRPr="00291561">
              <w:t>7</w:t>
            </w:r>
          </w:p>
        </w:tc>
        <w:tc>
          <w:tcPr>
            <w:tcW w:w="992" w:type="dxa"/>
            <w:shd w:val="clear" w:color="auto" w:fill="auto"/>
          </w:tcPr>
          <w:p w14:paraId="2EE825D6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1B005B29" w14:textId="0301581B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8</w:t>
            </w:r>
          </w:p>
        </w:tc>
        <w:tc>
          <w:tcPr>
            <w:tcW w:w="833" w:type="dxa"/>
            <w:shd w:val="clear" w:color="auto" w:fill="auto"/>
          </w:tcPr>
          <w:p w14:paraId="77B5F441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930" w:type="dxa"/>
            <w:shd w:val="clear" w:color="auto" w:fill="auto"/>
          </w:tcPr>
          <w:p w14:paraId="1A6862F1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31A87ECF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26" w:type="dxa"/>
            <w:shd w:val="clear" w:color="auto" w:fill="auto"/>
          </w:tcPr>
          <w:p w14:paraId="28159B13" w14:textId="659DB735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15</w:t>
            </w:r>
          </w:p>
        </w:tc>
        <w:tc>
          <w:tcPr>
            <w:tcW w:w="778" w:type="dxa"/>
            <w:shd w:val="clear" w:color="auto" w:fill="auto"/>
          </w:tcPr>
          <w:p w14:paraId="5FEAF381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</w:tr>
      <w:tr w:rsidR="004604B0" w:rsidRPr="004604B0" w14:paraId="250E9B1B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502199D4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0,75 ставки</w:t>
            </w:r>
          </w:p>
        </w:tc>
        <w:tc>
          <w:tcPr>
            <w:tcW w:w="968" w:type="dxa"/>
            <w:shd w:val="clear" w:color="auto" w:fill="auto"/>
          </w:tcPr>
          <w:p w14:paraId="34172DC9" w14:textId="77777777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84454B4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707271AD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33" w:type="dxa"/>
            <w:shd w:val="clear" w:color="auto" w:fill="auto"/>
          </w:tcPr>
          <w:p w14:paraId="717FF673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930" w:type="dxa"/>
            <w:shd w:val="clear" w:color="auto" w:fill="auto"/>
          </w:tcPr>
          <w:p w14:paraId="551E9CAD" w14:textId="6E8A5D52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</w:p>
        </w:tc>
        <w:tc>
          <w:tcPr>
            <w:tcW w:w="868" w:type="dxa"/>
            <w:shd w:val="clear" w:color="auto" w:fill="auto"/>
          </w:tcPr>
          <w:p w14:paraId="126D7F47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26" w:type="dxa"/>
            <w:shd w:val="clear" w:color="auto" w:fill="auto"/>
          </w:tcPr>
          <w:p w14:paraId="0DB885E3" w14:textId="4D2B074D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</w:p>
        </w:tc>
        <w:tc>
          <w:tcPr>
            <w:tcW w:w="778" w:type="dxa"/>
            <w:shd w:val="clear" w:color="auto" w:fill="auto"/>
          </w:tcPr>
          <w:p w14:paraId="7AF506B1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</w:tr>
      <w:tr w:rsidR="004604B0" w:rsidRPr="004604B0" w14:paraId="77741883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3C611661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0,5 ставки</w:t>
            </w:r>
          </w:p>
        </w:tc>
        <w:tc>
          <w:tcPr>
            <w:tcW w:w="968" w:type="dxa"/>
            <w:shd w:val="clear" w:color="auto" w:fill="auto"/>
          </w:tcPr>
          <w:p w14:paraId="73A44A39" w14:textId="77777777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00C05563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6D9860FF" w14:textId="06C40033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11</w:t>
            </w:r>
          </w:p>
        </w:tc>
        <w:tc>
          <w:tcPr>
            <w:tcW w:w="833" w:type="dxa"/>
            <w:shd w:val="clear" w:color="auto" w:fill="auto"/>
          </w:tcPr>
          <w:p w14:paraId="09CE1306" w14:textId="2848553C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5</w:t>
            </w:r>
          </w:p>
        </w:tc>
        <w:tc>
          <w:tcPr>
            <w:tcW w:w="930" w:type="dxa"/>
            <w:shd w:val="clear" w:color="auto" w:fill="auto"/>
          </w:tcPr>
          <w:p w14:paraId="41BC79E9" w14:textId="217F1529" w:rsidR="005F768E" w:rsidRPr="004604B0" w:rsidRDefault="004D6443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4</w:t>
            </w:r>
          </w:p>
        </w:tc>
        <w:tc>
          <w:tcPr>
            <w:tcW w:w="868" w:type="dxa"/>
            <w:shd w:val="clear" w:color="auto" w:fill="auto"/>
          </w:tcPr>
          <w:p w14:paraId="769DCA57" w14:textId="1D2C14B5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2</w:t>
            </w:r>
          </w:p>
        </w:tc>
        <w:tc>
          <w:tcPr>
            <w:tcW w:w="826" w:type="dxa"/>
            <w:shd w:val="clear" w:color="auto" w:fill="auto"/>
          </w:tcPr>
          <w:p w14:paraId="1E685E9F" w14:textId="3D0C8484" w:rsidR="005F768E" w:rsidRPr="004604B0" w:rsidRDefault="005F768E" w:rsidP="00A37899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  <w:r w:rsidR="00A37899" w:rsidRPr="004604B0">
              <w:t>5</w:t>
            </w:r>
          </w:p>
        </w:tc>
        <w:tc>
          <w:tcPr>
            <w:tcW w:w="778" w:type="dxa"/>
            <w:shd w:val="clear" w:color="auto" w:fill="auto"/>
          </w:tcPr>
          <w:p w14:paraId="2502CCB6" w14:textId="422D6DDD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7</w:t>
            </w:r>
          </w:p>
        </w:tc>
      </w:tr>
      <w:tr w:rsidR="004604B0" w:rsidRPr="004604B0" w14:paraId="172EE338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3BDD54D9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0,4 ставки</w:t>
            </w:r>
          </w:p>
        </w:tc>
        <w:tc>
          <w:tcPr>
            <w:tcW w:w="968" w:type="dxa"/>
            <w:shd w:val="clear" w:color="auto" w:fill="auto"/>
          </w:tcPr>
          <w:p w14:paraId="350CDB08" w14:textId="77777777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93B7F59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0A915114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33" w:type="dxa"/>
            <w:shd w:val="clear" w:color="auto" w:fill="auto"/>
          </w:tcPr>
          <w:p w14:paraId="03E01448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930" w:type="dxa"/>
            <w:shd w:val="clear" w:color="auto" w:fill="auto"/>
          </w:tcPr>
          <w:p w14:paraId="4676C17B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54E975C8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26" w:type="dxa"/>
            <w:shd w:val="clear" w:color="auto" w:fill="auto"/>
          </w:tcPr>
          <w:p w14:paraId="1B585B4A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778" w:type="dxa"/>
            <w:shd w:val="clear" w:color="auto" w:fill="auto"/>
          </w:tcPr>
          <w:p w14:paraId="27B2F35C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</w:tr>
      <w:tr w:rsidR="004604B0" w:rsidRPr="004604B0" w14:paraId="4951C73D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7CCFAA2A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0,3 ставки</w:t>
            </w:r>
          </w:p>
        </w:tc>
        <w:tc>
          <w:tcPr>
            <w:tcW w:w="968" w:type="dxa"/>
            <w:shd w:val="clear" w:color="auto" w:fill="auto"/>
          </w:tcPr>
          <w:p w14:paraId="45C010C2" w14:textId="77777777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44FB3EC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30B64F95" w14:textId="6AC1EB5C" w:rsidR="005F768E" w:rsidRPr="004604B0" w:rsidRDefault="00F627DD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7</w:t>
            </w:r>
          </w:p>
        </w:tc>
        <w:tc>
          <w:tcPr>
            <w:tcW w:w="833" w:type="dxa"/>
            <w:shd w:val="clear" w:color="auto" w:fill="auto"/>
          </w:tcPr>
          <w:p w14:paraId="5D17E1DE" w14:textId="1CE9AAA1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5</w:t>
            </w:r>
          </w:p>
        </w:tc>
        <w:tc>
          <w:tcPr>
            <w:tcW w:w="930" w:type="dxa"/>
            <w:shd w:val="clear" w:color="auto" w:fill="auto"/>
          </w:tcPr>
          <w:p w14:paraId="7840DA36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6B003E47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26" w:type="dxa"/>
            <w:shd w:val="clear" w:color="auto" w:fill="auto"/>
          </w:tcPr>
          <w:p w14:paraId="036222F5" w14:textId="75B2043C" w:rsidR="005F768E" w:rsidRPr="004604B0" w:rsidRDefault="00A37899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7</w:t>
            </w:r>
          </w:p>
        </w:tc>
        <w:tc>
          <w:tcPr>
            <w:tcW w:w="778" w:type="dxa"/>
            <w:shd w:val="clear" w:color="auto" w:fill="auto"/>
          </w:tcPr>
          <w:p w14:paraId="66E3B98A" w14:textId="7FB6BE88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5</w:t>
            </w:r>
          </w:p>
        </w:tc>
      </w:tr>
      <w:tr w:rsidR="004604B0" w:rsidRPr="004604B0" w14:paraId="32DCC9CF" w14:textId="77777777" w:rsidTr="00CD5627">
        <w:trPr>
          <w:trHeight w:val="227"/>
        </w:trPr>
        <w:tc>
          <w:tcPr>
            <w:tcW w:w="2684" w:type="dxa"/>
            <w:shd w:val="clear" w:color="auto" w:fill="auto"/>
          </w:tcPr>
          <w:p w14:paraId="61553C69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0,25 ставки</w:t>
            </w:r>
          </w:p>
        </w:tc>
        <w:tc>
          <w:tcPr>
            <w:tcW w:w="968" w:type="dxa"/>
            <w:shd w:val="clear" w:color="auto" w:fill="auto"/>
          </w:tcPr>
          <w:p w14:paraId="1DFB6C67" w14:textId="77777777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517A603E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5ECB0689" w14:textId="5FAF20BE" w:rsidR="005F768E" w:rsidRPr="004604B0" w:rsidRDefault="004D6443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3</w:t>
            </w:r>
          </w:p>
        </w:tc>
        <w:tc>
          <w:tcPr>
            <w:tcW w:w="833" w:type="dxa"/>
            <w:shd w:val="clear" w:color="auto" w:fill="auto"/>
          </w:tcPr>
          <w:p w14:paraId="2DC691B5" w14:textId="5B047918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2</w:t>
            </w:r>
          </w:p>
        </w:tc>
        <w:tc>
          <w:tcPr>
            <w:tcW w:w="930" w:type="dxa"/>
            <w:shd w:val="clear" w:color="auto" w:fill="auto"/>
          </w:tcPr>
          <w:p w14:paraId="35D0A1B9" w14:textId="55A66DA0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</w:p>
        </w:tc>
        <w:tc>
          <w:tcPr>
            <w:tcW w:w="868" w:type="dxa"/>
            <w:shd w:val="clear" w:color="auto" w:fill="auto"/>
          </w:tcPr>
          <w:p w14:paraId="1FD90F4D" w14:textId="6CC88025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1</w:t>
            </w:r>
          </w:p>
        </w:tc>
        <w:tc>
          <w:tcPr>
            <w:tcW w:w="826" w:type="dxa"/>
            <w:shd w:val="clear" w:color="auto" w:fill="auto"/>
          </w:tcPr>
          <w:p w14:paraId="652CAF53" w14:textId="48854DE9" w:rsidR="005F768E" w:rsidRPr="004604B0" w:rsidRDefault="004604B0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4</w:t>
            </w:r>
          </w:p>
        </w:tc>
        <w:tc>
          <w:tcPr>
            <w:tcW w:w="778" w:type="dxa"/>
            <w:shd w:val="clear" w:color="auto" w:fill="auto"/>
          </w:tcPr>
          <w:p w14:paraId="7E4EDF63" w14:textId="1D5759F8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3</w:t>
            </w:r>
          </w:p>
        </w:tc>
      </w:tr>
      <w:tr w:rsidR="004604B0" w:rsidRPr="004604B0" w14:paraId="741E66EB" w14:textId="77777777" w:rsidTr="00CD5627">
        <w:trPr>
          <w:trHeight w:val="227"/>
        </w:trPr>
        <w:tc>
          <w:tcPr>
            <w:tcW w:w="2684" w:type="dxa"/>
            <w:shd w:val="clear" w:color="auto" w:fill="auto"/>
            <w:vAlign w:val="center"/>
          </w:tcPr>
          <w:p w14:paraId="5B36D2F4" w14:textId="77777777" w:rsidR="005F768E" w:rsidRPr="00700379" w:rsidRDefault="005F768E" w:rsidP="00CD5627">
            <w:pPr>
              <w:spacing w:line="220" w:lineRule="exact"/>
              <w:ind w:left="-57" w:right="-57"/>
              <w:jc w:val="right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z w:val="22"/>
                <w:szCs w:val="22"/>
              </w:rPr>
              <w:t>на _0,2 ставки</w:t>
            </w:r>
          </w:p>
        </w:tc>
        <w:tc>
          <w:tcPr>
            <w:tcW w:w="968" w:type="dxa"/>
            <w:shd w:val="clear" w:color="auto" w:fill="auto"/>
          </w:tcPr>
          <w:p w14:paraId="6147C2CA" w14:textId="77777777" w:rsidR="005F768E" w:rsidRPr="00700379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1908ABA8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7CAE1190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33" w:type="dxa"/>
            <w:shd w:val="clear" w:color="auto" w:fill="auto"/>
          </w:tcPr>
          <w:p w14:paraId="3CE4B0BB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930" w:type="dxa"/>
            <w:shd w:val="clear" w:color="auto" w:fill="auto"/>
          </w:tcPr>
          <w:p w14:paraId="2C5CD3AC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68" w:type="dxa"/>
            <w:shd w:val="clear" w:color="auto" w:fill="auto"/>
          </w:tcPr>
          <w:p w14:paraId="003129E1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826" w:type="dxa"/>
            <w:shd w:val="clear" w:color="auto" w:fill="auto"/>
          </w:tcPr>
          <w:p w14:paraId="79205FA5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778" w:type="dxa"/>
            <w:shd w:val="clear" w:color="auto" w:fill="auto"/>
          </w:tcPr>
          <w:p w14:paraId="6A024503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</w:tr>
      <w:tr w:rsidR="004604B0" w:rsidRPr="004604B0" w14:paraId="62C035A1" w14:textId="77777777" w:rsidTr="00CD5627">
        <w:trPr>
          <w:trHeight w:val="227"/>
        </w:trPr>
        <w:tc>
          <w:tcPr>
            <w:tcW w:w="2684" w:type="dxa"/>
            <w:shd w:val="clear" w:color="auto" w:fill="auto"/>
            <w:vAlign w:val="center"/>
          </w:tcPr>
          <w:p w14:paraId="4D5F359D" w14:textId="77777777" w:rsidR="005F768E" w:rsidRPr="00700379" w:rsidRDefault="005F768E" w:rsidP="00CD5627">
            <w:pPr>
              <w:spacing w:line="220" w:lineRule="exact"/>
              <w:ind w:left="-57" w:right="-57"/>
              <w:rPr>
                <w:rFonts w:eastAsiaTheme="minorEastAsia" w:cstheme="minorBidi"/>
                <w:sz w:val="22"/>
                <w:szCs w:val="22"/>
              </w:rPr>
            </w:pPr>
            <w:r w:rsidRPr="00700379">
              <w:rPr>
                <w:rFonts w:eastAsiaTheme="minorEastAsia" w:cstheme="minorBidi"/>
                <w:spacing w:val="-10"/>
                <w:sz w:val="22"/>
                <w:szCs w:val="22"/>
              </w:rPr>
              <w:t>Количество организационных</w:t>
            </w:r>
            <w:r w:rsidRPr="00700379">
              <w:rPr>
                <w:rFonts w:eastAsiaTheme="minorEastAsia" w:cstheme="minorBidi"/>
                <w:sz w:val="22"/>
                <w:szCs w:val="22"/>
              </w:rPr>
              <w:t xml:space="preserve"> структур, не имеющих штатных работников</w:t>
            </w:r>
          </w:p>
        </w:tc>
        <w:tc>
          <w:tcPr>
            <w:tcW w:w="1960" w:type="dxa"/>
            <w:gridSpan w:val="2"/>
            <w:shd w:val="clear" w:color="auto" w:fill="auto"/>
          </w:tcPr>
          <w:p w14:paraId="5898A5C5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1C5952" w14:textId="77777777" w:rsidR="005F768E" w:rsidRPr="004604B0" w:rsidRDefault="005F768E" w:rsidP="00CD5627">
            <w:pPr>
              <w:spacing w:line="220" w:lineRule="exact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14:paraId="219B8811" w14:textId="2D7EA689" w:rsidR="005F768E" w:rsidRPr="004604B0" w:rsidRDefault="005F768E" w:rsidP="00B01871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83</w:t>
            </w:r>
            <w:r w:rsidR="00B01871">
              <w:t>1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66BFAF98" w14:textId="78A99EE4" w:rsidR="005F768E" w:rsidRPr="004604B0" w:rsidRDefault="005F768E" w:rsidP="00B01871">
            <w:pPr>
              <w:spacing w:line="220" w:lineRule="exact"/>
              <w:jc w:val="center"/>
              <w:rPr>
                <w:rFonts w:eastAsiaTheme="minorEastAsia" w:cstheme="minorBidi"/>
              </w:rPr>
            </w:pPr>
            <w:r w:rsidRPr="004604B0">
              <w:t>8</w:t>
            </w:r>
            <w:r w:rsidR="00F627DD" w:rsidRPr="004604B0">
              <w:t>3</w:t>
            </w:r>
            <w:r w:rsidR="00B01871">
              <w:t>1</w:t>
            </w:r>
          </w:p>
        </w:tc>
      </w:tr>
    </w:tbl>
    <w:p w14:paraId="02D65269" w14:textId="77777777" w:rsidR="00491DDD" w:rsidRPr="00A37CE9" w:rsidRDefault="00491DDD" w:rsidP="00491DDD">
      <w:pPr>
        <w:widowControl w:val="0"/>
        <w:ind w:left="567"/>
        <w:jc w:val="both"/>
        <w:rPr>
          <w:sz w:val="30"/>
          <w:szCs w:val="30"/>
        </w:rPr>
      </w:pPr>
    </w:p>
    <w:p w14:paraId="73242F5A" w14:textId="4CCB8D18" w:rsidR="00491DDD" w:rsidRPr="00700379" w:rsidRDefault="00B132F7" w:rsidP="00491DDD">
      <w:pPr>
        <w:widowControl w:val="0"/>
        <w:ind w:firstLine="567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Отчет утвержден на </w:t>
      </w:r>
      <w:r w:rsidR="00491DDD" w:rsidRPr="00700379">
        <w:rPr>
          <w:color w:val="000000" w:themeColor="text1"/>
          <w:sz w:val="30"/>
          <w:szCs w:val="30"/>
        </w:rPr>
        <w:t xml:space="preserve">заседании </w:t>
      </w:r>
      <w:proofErr w:type="gramStart"/>
      <w:r w:rsidR="00491DDD" w:rsidRPr="00700379">
        <w:rPr>
          <w:color w:val="000000" w:themeColor="text1"/>
          <w:sz w:val="30"/>
          <w:szCs w:val="30"/>
        </w:rPr>
        <w:t xml:space="preserve">Президиума </w:t>
      </w:r>
      <w:r w:rsidR="004604B0">
        <w:rPr>
          <w:color w:val="000000" w:themeColor="text1"/>
          <w:sz w:val="30"/>
          <w:szCs w:val="30"/>
        </w:rPr>
        <w:t xml:space="preserve">Витебского областного </w:t>
      </w:r>
      <w:r w:rsidR="00491DDD" w:rsidRPr="00700379">
        <w:rPr>
          <w:color w:val="000000" w:themeColor="text1"/>
          <w:sz w:val="30"/>
          <w:szCs w:val="30"/>
        </w:rPr>
        <w:t>комитета Белорусского профессионального союза работников образования</w:t>
      </w:r>
      <w:proofErr w:type="gramEnd"/>
      <w:r w:rsidR="00491DDD" w:rsidRPr="00700379">
        <w:rPr>
          <w:color w:val="000000" w:themeColor="text1"/>
          <w:sz w:val="30"/>
          <w:szCs w:val="30"/>
        </w:rPr>
        <w:t xml:space="preserve"> и науки </w:t>
      </w:r>
      <w:r w:rsidR="005F768E">
        <w:rPr>
          <w:color w:val="000000" w:themeColor="text1"/>
          <w:sz w:val="30"/>
          <w:szCs w:val="30"/>
        </w:rPr>
        <w:t>17.01</w:t>
      </w:r>
      <w:r w:rsidR="00491DDD" w:rsidRPr="00700379">
        <w:rPr>
          <w:color w:val="000000" w:themeColor="text1"/>
          <w:sz w:val="30"/>
          <w:szCs w:val="30"/>
        </w:rPr>
        <w:t>.202</w:t>
      </w:r>
      <w:r w:rsidR="00BC758E">
        <w:rPr>
          <w:color w:val="000000" w:themeColor="text1"/>
          <w:sz w:val="30"/>
          <w:szCs w:val="30"/>
        </w:rPr>
        <w:t xml:space="preserve">5 </w:t>
      </w:r>
      <w:r w:rsidR="00491DDD" w:rsidRPr="00700379">
        <w:rPr>
          <w:color w:val="000000" w:themeColor="text1"/>
          <w:sz w:val="30"/>
          <w:szCs w:val="30"/>
        </w:rPr>
        <w:t xml:space="preserve">№ </w:t>
      </w:r>
      <w:r w:rsidR="004604B0">
        <w:rPr>
          <w:color w:val="000000" w:themeColor="text1"/>
          <w:sz w:val="30"/>
          <w:szCs w:val="30"/>
        </w:rPr>
        <w:t>02/13</w:t>
      </w:r>
      <w:r w:rsidR="00A76E98">
        <w:rPr>
          <w:color w:val="000000" w:themeColor="text1"/>
          <w:sz w:val="30"/>
          <w:szCs w:val="30"/>
        </w:rPr>
        <w:t>.</w:t>
      </w:r>
    </w:p>
    <w:p w14:paraId="4E398C27" w14:textId="77777777" w:rsidR="00491DDD" w:rsidRPr="00700379" w:rsidRDefault="00491DDD" w:rsidP="00A76E98">
      <w:pPr>
        <w:widowControl w:val="0"/>
        <w:spacing w:after="200" w:line="360" w:lineRule="auto"/>
        <w:rPr>
          <w:rFonts w:eastAsiaTheme="minorEastAsia"/>
          <w:color w:val="000000" w:themeColor="text1"/>
          <w:sz w:val="30"/>
          <w:szCs w:val="30"/>
        </w:rPr>
      </w:pPr>
    </w:p>
    <w:p w14:paraId="10C299B3" w14:textId="67678297" w:rsidR="00491DDD" w:rsidRDefault="00491DDD" w:rsidP="00491DDD">
      <w:pPr>
        <w:widowControl w:val="0"/>
        <w:spacing w:after="200" w:line="276" w:lineRule="auto"/>
        <w:rPr>
          <w:rFonts w:eastAsiaTheme="minorEastAsia"/>
          <w:color w:val="000000" w:themeColor="text1"/>
          <w:sz w:val="30"/>
          <w:szCs w:val="30"/>
        </w:rPr>
      </w:pPr>
      <w:r w:rsidRPr="00700379">
        <w:rPr>
          <w:rFonts w:eastAsiaTheme="minorEastAsia"/>
          <w:color w:val="000000" w:themeColor="text1"/>
          <w:sz w:val="30"/>
          <w:szCs w:val="30"/>
        </w:rPr>
        <w:t>Председатель</w:t>
      </w:r>
      <w:r w:rsidR="004604B0">
        <w:rPr>
          <w:rFonts w:eastAsiaTheme="minorEastAsia"/>
          <w:color w:val="000000" w:themeColor="text1"/>
          <w:sz w:val="30"/>
          <w:szCs w:val="30"/>
        </w:rPr>
        <w:t xml:space="preserve">                                                                          </w:t>
      </w:r>
      <w:proofErr w:type="spellStart"/>
      <w:r w:rsidR="004604B0">
        <w:rPr>
          <w:rFonts w:eastAsiaTheme="minorEastAsia"/>
          <w:color w:val="000000" w:themeColor="text1"/>
          <w:sz w:val="30"/>
          <w:szCs w:val="30"/>
        </w:rPr>
        <w:t>В.В.Кунашко</w:t>
      </w:r>
      <w:proofErr w:type="spellEnd"/>
    </w:p>
    <w:sectPr w:rsidR="00491DDD" w:rsidSect="00E0336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F38AB" w14:textId="77777777" w:rsidR="0076078E" w:rsidRDefault="0076078E">
      <w:r>
        <w:separator/>
      </w:r>
    </w:p>
  </w:endnote>
  <w:endnote w:type="continuationSeparator" w:id="0">
    <w:p w14:paraId="52A83CA1" w14:textId="77777777" w:rsidR="0076078E" w:rsidRDefault="0076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6D2F2" w14:textId="77777777" w:rsidR="0076078E" w:rsidRDefault="0076078E">
      <w:r>
        <w:separator/>
      </w:r>
    </w:p>
  </w:footnote>
  <w:footnote w:type="continuationSeparator" w:id="0">
    <w:p w14:paraId="080FBD27" w14:textId="77777777" w:rsidR="0076078E" w:rsidRDefault="0076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715"/>
    <w:multiLevelType w:val="hybridMultilevel"/>
    <w:tmpl w:val="B446630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E543BB9"/>
    <w:multiLevelType w:val="hybridMultilevel"/>
    <w:tmpl w:val="EB6C3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52CC"/>
    <w:multiLevelType w:val="hybridMultilevel"/>
    <w:tmpl w:val="3146C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112809"/>
    <w:multiLevelType w:val="hybridMultilevel"/>
    <w:tmpl w:val="73B2126E"/>
    <w:lvl w:ilvl="0" w:tplc="CE0A13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F0D5018"/>
    <w:multiLevelType w:val="hybridMultilevel"/>
    <w:tmpl w:val="B90CA42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488D0FD0"/>
    <w:multiLevelType w:val="hybridMultilevel"/>
    <w:tmpl w:val="886C1F36"/>
    <w:lvl w:ilvl="0" w:tplc="0423000F">
      <w:start w:val="1"/>
      <w:numFmt w:val="decimal"/>
      <w:lvlText w:val="%1."/>
      <w:lvlJc w:val="left"/>
      <w:pPr>
        <w:ind w:left="1353" w:hanging="360"/>
      </w:pPr>
    </w:lvl>
    <w:lvl w:ilvl="1" w:tplc="04230019" w:tentative="1">
      <w:start w:val="1"/>
      <w:numFmt w:val="lowerLetter"/>
      <w:lvlText w:val="%2."/>
      <w:lvlJc w:val="left"/>
      <w:pPr>
        <w:ind w:left="1383" w:hanging="360"/>
      </w:pPr>
    </w:lvl>
    <w:lvl w:ilvl="2" w:tplc="0423001B" w:tentative="1">
      <w:start w:val="1"/>
      <w:numFmt w:val="lowerRoman"/>
      <w:lvlText w:val="%3."/>
      <w:lvlJc w:val="right"/>
      <w:pPr>
        <w:ind w:left="2103" w:hanging="180"/>
      </w:pPr>
    </w:lvl>
    <w:lvl w:ilvl="3" w:tplc="0423000F" w:tentative="1">
      <w:start w:val="1"/>
      <w:numFmt w:val="decimal"/>
      <w:lvlText w:val="%4."/>
      <w:lvlJc w:val="left"/>
      <w:pPr>
        <w:ind w:left="2823" w:hanging="360"/>
      </w:pPr>
    </w:lvl>
    <w:lvl w:ilvl="4" w:tplc="04230019" w:tentative="1">
      <w:start w:val="1"/>
      <w:numFmt w:val="lowerLetter"/>
      <w:lvlText w:val="%5."/>
      <w:lvlJc w:val="left"/>
      <w:pPr>
        <w:ind w:left="3543" w:hanging="360"/>
      </w:pPr>
    </w:lvl>
    <w:lvl w:ilvl="5" w:tplc="0423001B" w:tentative="1">
      <w:start w:val="1"/>
      <w:numFmt w:val="lowerRoman"/>
      <w:lvlText w:val="%6."/>
      <w:lvlJc w:val="right"/>
      <w:pPr>
        <w:ind w:left="4263" w:hanging="180"/>
      </w:pPr>
    </w:lvl>
    <w:lvl w:ilvl="6" w:tplc="0423000F" w:tentative="1">
      <w:start w:val="1"/>
      <w:numFmt w:val="decimal"/>
      <w:lvlText w:val="%7."/>
      <w:lvlJc w:val="left"/>
      <w:pPr>
        <w:ind w:left="4983" w:hanging="360"/>
      </w:pPr>
    </w:lvl>
    <w:lvl w:ilvl="7" w:tplc="04230019" w:tentative="1">
      <w:start w:val="1"/>
      <w:numFmt w:val="lowerLetter"/>
      <w:lvlText w:val="%8."/>
      <w:lvlJc w:val="left"/>
      <w:pPr>
        <w:ind w:left="5703" w:hanging="360"/>
      </w:pPr>
    </w:lvl>
    <w:lvl w:ilvl="8" w:tplc="0423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55FF628C"/>
    <w:multiLevelType w:val="hybridMultilevel"/>
    <w:tmpl w:val="A5EE0C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36E69"/>
    <w:multiLevelType w:val="hybridMultilevel"/>
    <w:tmpl w:val="E2E06FEA"/>
    <w:lvl w:ilvl="0" w:tplc="CB1696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1F39EB"/>
    <w:multiLevelType w:val="hybridMultilevel"/>
    <w:tmpl w:val="A6D25538"/>
    <w:lvl w:ilvl="0" w:tplc="D6F27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3E4"/>
    <w:rsid w:val="00000EB7"/>
    <w:rsid w:val="00001640"/>
    <w:rsid w:val="00017948"/>
    <w:rsid w:val="00024610"/>
    <w:rsid w:val="00024A7A"/>
    <w:rsid w:val="00030075"/>
    <w:rsid w:val="0003120E"/>
    <w:rsid w:val="000417F5"/>
    <w:rsid w:val="00044CFA"/>
    <w:rsid w:val="0004626D"/>
    <w:rsid w:val="00047F7B"/>
    <w:rsid w:val="0005388F"/>
    <w:rsid w:val="000543C9"/>
    <w:rsid w:val="000568D1"/>
    <w:rsid w:val="00056ACA"/>
    <w:rsid w:val="000619A1"/>
    <w:rsid w:val="000705F2"/>
    <w:rsid w:val="00072677"/>
    <w:rsid w:val="00081102"/>
    <w:rsid w:val="00081568"/>
    <w:rsid w:val="000923E2"/>
    <w:rsid w:val="00094295"/>
    <w:rsid w:val="000960A6"/>
    <w:rsid w:val="0009775E"/>
    <w:rsid w:val="00097AD5"/>
    <w:rsid w:val="000A213C"/>
    <w:rsid w:val="000A32D3"/>
    <w:rsid w:val="000B054F"/>
    <w:rsid w:val="000B2B44"/>
    <w:rsid w:val="000B4147"/>
    <w:rsid w:val="000B4E5D"/>
    <w:rsid w:val="000C220D"/>
    <w:rsid w:val="000C3A88"/>
    <w:rsid w:val="000C7649"/>
    <w:rsid w:val="000C7E99"/>
    <w:rsid w:val="000D1E67"/>
    <w:rsid w:val="000D6665"/>
    <w:rsid w:val="000E291F"/>
    <w:rsid w:val="000E4C72"/>
    <w:rsid w:val="000E4F15"/>
    <w:rsid w:val="000F020F"/>
    <w:rsid w:val="000F41F0"/>
    <w:rsid w:val="000F66A0"/>
    <w:rsid w:val="00101230"/>
    <w:rsid w:val="00111281"/>
    <w:rsid w:val="001123B8"/>
    <w:rsid w:val="0011661B"/>
    <w:rsid w:val="001322DD"/>
    <w:rsid w:val="001412D9"/>
    <w:rsid w:val="00144005"/>
    <w:rsid w:val="00146B43"/>
    <w:rsid w:val="00150A77"/>
    <w:rsid w:val="00157F54"/>
    <w:rsid w:val="00166D4F"/>
    <w:rsid w:val="001951EE"/>
    <w:rsid w:val="001B7405"/>
    <w:rsid w:val="001C4E38"/>
    <w:rsid w:val="001C5923"/>
    <w:rsid w:val="001E1E72"/>
    <w:rsid w:val="001E2133"/>
    <w:rsid w:val="001E44ED"/>
    <w:rsid w:val="001E6D05"/>
    <w:rsid w:val="001E78CA"/>
    <w:rsid w:val="001E7953"/>
    <w:rsid w:val="001F7A26"/>
    <w:rsid w:val="00203CCA"/>
    <w:rsid w:val="00204FDB"/>
    <w:rsid w:val="0021191B"/>
    <w:rsid w:val="00215F1A"/>
    <w:rsid w:val="0021742A"/>
    <w:rsid w:val="002200B2"/>
    <w:rsid w:val="0022322C"/>
    <w:rsid w:val="00226206"/>
    <w:rsid w:val="00227EFF"/>
    <w:rsid w:val="00230535"/>
    <w:rsid w:val="002378F0"/>
    <w:rsid w:val="00243CCA"/>
    <w:rsid w:val="00246086"/>
    <w:rsid w:val="002470E8"/>
    <w:rsid w:val="002551A3"/>
    <w:rsid w:val="00263F3F"/>
    <w:rsid w:val="00265FBB"/>
    <w:rsid w:val="00272876"/>
    <w:rsid w:val="00283D4A"/>
    <w:rsid w:val="00283E04"/>
    <w:rsid w:val="00292D83"/>
    <w:rsid w:val="00293C7F"/>
    <w:rsid w:val="002A3F41"/>
    <w:rsid w:val="002A5EFE"/>
    <w:rsid w:val="002A6D09"/>
    <w:rsid w:val="002B5B45"/>
    <w:rsid w:val="002B5ED7"/>
    <w:rsid w:val="002B71D2"/>
    <w:rsid w:val="002B73B5"/>
    <w:rsid w:val="002C2464"/>
    <w:rsid w:val="002C2955"/>
    <w:rsid w:val="002C297F"/>
    <w:rsid w:val="002C4006"/>
    <w:rsid w:val="002C45AB"/>
    <w:rsid w:val="002C7420"/>
    <w:rsid w:val="002D33FB"/>
    <w:rsid w:val="002E074B"/>
    <w:rsid w:val="002E2415"/>
    <w:rsid w:val="002E2E7E"/>
    <w:rsid w:val="002E7442"/>
    <w:rsid w:val="002F30D5"/>
    <w:rsid w:val="002F5667"/>
    <w:rsid w:val="002F6ABD"/>
    <w:rsid w:val="003026DC"/>
    <w:rsid w:val="00307572"/>
    <w:rsid w:val="00313EFB"/>
    <w:rsid w:val="00314A5F"/>
    <w:rsid w:val="003164D3"/>
    <w:rsid w:val="003218E5"/>
    <w:rsid w:val="00333515"/>
    <w:rsid w:val="00334078"/>
    <w:rsid w:val="0033485F"/>
    <w:rsid w:val="0033615F"/>
    <w:rsid w:val="00342029"/>
    <w:rsid w:val="0034478F"/>
    <w:rsid w:val="00352D61"/>
    <w:rsid w:val="00353AE4"/>
    <w:rsid w:val="00355ED0"/>
    <w:rsid w:val="00361994"/>
    <w:rsid w:val="003641A6"/>
    <w:rsid w:val="00373A8B"/>
    <w:rsid w:val="003854B2"/>
    <w:rsid w:val="003870A7"/>
    <w:rsid w:val="003927B6"/>
    <w:rsid w:val="00393106"/>
    <w:rsid w:val="00394C06"/>
    <w:rsid w:val="003965D5"/>
    <w:rsid w:val="003A0E24"/>
    <w:rsid w:val="003A2EFE"/>
    <w:rsid w:val="003A2F9E"/>
    <w:rsid w:val="003A51DD"/>
    <w:rsid w:val="003A6460"/>
    <w:rsid w:val="003A670B"/>
    <w:rsid w:val="003B00AF"/>
    <w:rsid w:val="003B325B"/>
    <w:rsid w:val="003B3679"/>
    <w:rsid w:val="003B3C26"/>
    <w:rsid w:val="003C2DF6"/>
    <w:rsid w:val="003C6545"/>
    <w:rsid w:val="003C76C5"/>
    <w:rsid w:val="003D0E76"/>
    <w:rsid w:val="003D35B4"/>
    <w:rsid w:val="003D3FB8"/>
    <w:rsid w:val="003D48A2"/>
    <w:rsid w:val="003E0A5F"/>
    <w:rsid w:val="003E6198"/>
    <w:rsid w:val="003E7104"/>
    <w:rsid w:val="003F3366"/>
    <w:rsid w:val="003F5726"/>
    <w:rsid w:val="003F6C5E"/>
    <w:rsid w:val="003F7EE6"/>
    <w:rsid w:val="004003E4"/>
    <w:rsid w:val="00402731"/>
    <w:rsid w:val="00407B71"/>
    <w:rsid w:val="00413E57"/>
    <w:rsid w:val="00414711"/>
    <w:rsid w:val="00416829"/>
    <w:rsid w:val="00420E41"/>
    <w:rsid w:val="004213BB"/>
    <w:rsid w:val="00422924"/>
    <w:rsid w:val="004244E6"/>
    <w:rsid w:val="0043133A"/>
    <w:rsid w:val="00433209"/>
    <w:rsid w:val="0044087C"/>
    <w:rsid w:val="004416C3"/>
    <w:rsid w:val="00441DDA"/>
    <w:rsid w:val="00450EA9"/>
    <w:rsid w:val="00451CFD"/>
    <w:rsid w:val="004604B0"/>
    <w:rsid w:val="004624EE"/>
    <w:rsid w:val="00470623"/>
    <w:rsid w:val="004764D0"/>
    <w:rsid w:val="0047759F"/>
    <w:rsid w:val="00491DDD"/>
    <w:rsid w:val="004A6896"/>
    <w:rsid w:val="004A7B54"/>
    <w:rsid w:val="004B05D6"/>
    <w:rsid w:val="004B2149"/>
    <w:rsid w:val="004B2C8E"/>
    <w:rsid w:val="004B4996"/>
    <w:rsid w:val="004B67A6"/>
    <w:rsid w:val="004C0361"/>
    <w:rsid w:val="004C6833"/>
    <w:rsid w:val="004D08DD"/>
    <w:rsid w:val="004D6407"/>
    <w:rsid w:val="004D6443"/>
    <w:rsid w:val="004E396C"/>
    <w:rsid w:val="004E540D"/>
    <w:rsid w:val="004E6277"/>
    <w:rsid w:val="004E7DA6"/>
    <w:rsid w:val="004F367D"/>
    <w:rsid w:val="004F3A61"/>
    <w:rsid w:val="004F45A7"/>
    <w:rsid w:val="005268F9"/>
    <w:rsid w:val="00540A4E"/>
    <w:rsid w:val="005551FE"/>
    <w:rsid w:val="0055643A"/>
    <w:rsid w:val="00560777"/>
    <w:rsid w:val="00570CE1"/>
    <w:rsid w:val="00571A31"/>
    <w:rsid w:val="00572F33"/>
    <w:rsid w:val="00573686"/>
    <w:rsid w:val="00573F6F"/>
    <w:rsid w:val="0057404B"/>
    <w:rsid w:val="00574EEE"/>
    <w:rsid w:val="00582286"/>
    <w:rsid w:val="005824CA"/>
    <w:rsid w:val="005906D5"/>
    <w:rsid w:val="00593C96"/>
    <w:rsid w:val="005A633A"/>
    <w:rsid w:val="005B61DC"/>
    <w:rsid w:val="005B6AED"/>
    <w:rsid w:val="005D1408"/>
    <w:rsid w:val="005D1FC1"/>
    <w:rsid w:val="005D20A1"/>
    <w:rsid w:val="005D4B1A"/>
    <w:rsid w:val="005D5411"/>
    <w:rsid w:val="005E0DED"/>
    <w:rsid w:val="005E2456"/>
    <w:rsid w:val="005E48BA"/>
    <w:rsid w:val="005E6A4A"/>
    <w:rsid w:val="005E6A9C"/>
    <w:rsid w:val="005E7C65"/>
    <w:rsid w:val="005F0FCA"/>
    <w:rsid w:val="005F768E"/>
    <w:rsid w:val="00605711"/>
    <w:rsid w:val="00607F48"/>
    <w:rsid w:val="00611203"/>
    <w:rsid w:val="00612DDC"/>
    <w:rsid w:val="00614627"/>
    <w:rsid w:val="00615FD7"/>
    <w:rsid w:val="0062068E"/>
    <w:rsid w:val="006207C9"/>
    <w:rsid w:val="00620AB6"/>
    <w:rsid w:val="006224AD"/>
    <w:rsid w:val="00625580"/>
    <w:rsid w:val="006308A7"/>
    <w:rsid w:val="00632D37"/>
    <w:rsid w:val="00636056"/>
    <w:rsid w:val="006556CC"/>
    <w:rsid w:val="006626E8"/>
    <w:rsid w:val="0067207F"/>
    <w:rsid w:val="00672702"/>
    <w:rsid w:val="00673810"/>
    <w:rsid w:val="00676C5B"/>
    <w:rsid w:val="00677002"/>
    <w:rsid w:val="0068042A"/>
    <w:rsid w:val="00681428"/>
    <w:rsid w:val="006819B2"/>
    <w:rsid w:val="0068480A"/>
    <w:rsid w:val="00685FF6"/>
    <w:rsid w:val="00694FD7"/>
    <w:rsid w:val="006A2701"/>
    <w:rsid w:val="006B499D"/>
    <w:rsid w:val="006C33D2"/>
    <w:rsid w:val="006D54FF"/>
    <w:rsid w:val="006E24DD"/>
    <w:rsid w:val="006F085D"/>
    <w:rsid w:val="00700379"/>
    <w:rsid w:val="0070538B"/>
    <w:rsid w:val="007055A3"/>
    <w:rsid w:val="0071021B"/>
    <w:rsid w:val="00720F70"/>
    <w:rsid w:val="00722EA6"/>
    <w:rsid w:val="0072303C"/>
    <w:rsid w:val="00723D7E"/>
    <w:rsid w:val="007254E1"/>
    <w:rsid w:val="00730283"/>
    <w:rsid w:val="00735CCB"/>
    <w:rsid w:val="0073793D"/>
    <w:rsid w:val="0074170B"/>
    <w:rsid w:val="00746B58"/>
    <w:rsid w:val="007510BB"/>
    <w:rsid w:val="00751C2D"/>
    <w:rsid w:val="00753E69"/>
    <w:rsid w:val="00757461"/>
    <w:rsid w:val="007574C7"/>
    <w:rsid w:val="0076078E"/>
    <w:rsid w:val="0076272A"/>
    <w:rsid w:val="007647BD"/>
    <w:rsid w:val="007719C1"/>
    <w:rsid w:val="00775B21"/>
    <w:rsid w:val="00776A5F"/>
    <w:rsid w:val="00787D89"/>
    <w:rsid w:val="007928F8"/>
    <w:rsid w:val="007945B6"/>
    <w:rsid w:val="0079675C"/>
    <w:rsid w:val="007A5633"/>
    <w:rsid w:val="007A66B2"/>
    <w:rsid w:val="007A6FED"/>
    <w:rsid w:val="007B2519"/>
    <w:rsid w:val="007B7D0C"/>
    <w:rsid w:val="007C1597"/>
    <w:rsid w:val="007C4CEE"/>
    <w:rsid w:val="007D2C6E"/>
    <w:rsid w:val="007D6A09"/>
    <w:rsid w:val="007E3A8E"/>
    <w:rsid w:val="007E628C"/>
    <w:rsid w:val="007E6547"/>
    <w:rsid w:val="007F01FC"/>
    <w:rsid w:val="007F379A"/>
    <w:rsid w:val="008002FB"/>
    <w:rsid w:val="00811550"/>
    <w:rsid w:val="0083321D"/>
    <w:rsid w:val="00835B07"/>
    <w:rsid w:val="00836145"/>
    <w:rsid w:val="008368C4"/>
    <w:rsid w:val="008406C3"/>
    <w:rsid w:val="00840D2E"/>
    <w:rsid w:val="008419CB"/>
    <w:rsid w:val="00843924"/>
    <w:rsid w:val="008508CC"/>
    <w:rsid w:val="008523C9"/>
    <w:rsid w:val="008565D7"/>
    <w:rsid w:val="0086024F"/>
    <w:rsid w:val="00866BB2"/>
    <w:rsid w:val="00870C19"/>
    <w:rsid w:val="008729B4"/>
    <w:rsid w:val="008759ED"/>
    <w:rsid w:val="00876A0C"/>
    <w:rsid w:val="00876A93"/>
    <w:rsid w:val="00882CF9"/>
    <w:rsid w:val="00883BD0"/>
    <w:rsid w:val="00891227"/>
    <w:rsid w:val="008A1A28"/>
    <w:rsid w:val="008A2D0C"/>
    <w:rsid w:val="008A4C64"/>
    <w:rsid w:val="008A697B"/>
    <w:rsid w:val="008B14ED"/>
    <w:rsid w:val="008B440D"/>
    <w:rsid w:val="008B5C4A"/>
    <w:rsid w:val="008B629B"/>
    <w:rsid w:val="008C1029"/>
    <w:rsid w:val="008D1A06"/>
    <w:rsid w:val="008D6205"/>
    <w:rsid w:val="008E194D"/>
    <w:rsid w:val="008E2971"/>
    <w:rsid w:val="008E362D"/>
    <w:rsid w:val="008F5E3B"/>
    <w:rsid w:val="008F6DCC"/>
    <w:rsid w:val="009063EA"/>
    <w:rsid w:val="00910828"/>
    <w:rsid w:val="00910CC6"/>
    <w:rsid w:val="0091247D"/>
    <w:rsid w:val="0091406B"/>
    <w:rsid w:val="00916819"/>
    <w:rsid w:val="00917D2E"/>
    <w:rsid w:val="00922EA6"/>
    <w:rsid w:val="009301BE"/>
    <w:rsid w:val="00940C6F"/>
    <w:rsid w:val="00941296"/>
    <w:rsid w:val="009427D3"/>
    <w:rsid w:val="00942D97"/>
    <w:rsid w:val="0094372C"/>
    <w:rsid w:val="009442E3"/>
    <w:rsid w:val="009615FA"/>
    <w:rsid w:val="00966317"/>
    <w:rsid w:val="0097366A"/>
    <w:rsid w:val="00974238"/>
    <w:rsid w:val="0097479D"/>
    <w:rsid w:val="00980B4E"/>
    <w:rsid w:val="00980F57"/>
    <w:rsid w:val="0098248C"/>
    <w:rsid w:val="009911C9"/>
    <w:rsid w:val="009915CD"/>
    <w:rsid w:val="00991D94"/>
    <w:rsid w:val="00992582"/>
    <w:rsid w:val="0099371E"/>
    <w:rsid w:val="00994D50"/>
    <w:rsid w:val="009A190E"/>
    <w:rsid w:val="009A75AB"/>
    <w:rsid w:val="009B1C55"/>
    <w:rsid w:val="009B6241"/>
    <w:rsid w:val="009B663C"/>
    <w:rsid w:val="009B7ED1"/>
    <w:rsid w:val="009C2B2F"/>
    <w:rsid w:val="009C3462"/>
    <w:rsid w:val="009C42F7"/>
    <w:rsid w:val="009C7D94"/>
    <w:rsid w:val="009D3622"/>
    <w:rsid w:val="009D5DF3"/>
    <w:rsid w:val="009E0742"/>
    <w:rsid w:val="009E45FC"/>
    <w:rsid w:val="009E569E"/>
    <w:rsid w:val="009F0425"/>
    <w:rsid w:val="009F23C2"/>
    <w:rsid w:val="009F491B"/>
    <w:rsid w:val="009F6739"/>
    <w:rsid w:val="00A002C4"/>
    <w:rsid w:val="00A05B7C"/>
    <w:rsid w:val="00A07CCB"/>
    <w:rsid w:val="00A178DB"/>
    <w:rsid w:val="00A230DC"/>
    <w:rsid w:val="00A349D8"/>
    <w:rsid w:val="00A37765"/>
    <w:rsid w:val="00A37899"/>
    <w:rsid w:val="00A37CE9"/>
    <w:rsid w:val="00A47F91"/>
    <w:rsid w:val="00A5583E"/>
    <w:rsid w:val="00A63FED"/>
    <w:rsid w:val="00A66BCB"/>
    <w:rsid w:val="00A74D86"/>
    <w:rsid w:val="00A76D3C"/>
    <w:rsid w:val="00A76D79"/>
    <w:rsid w:val="00A76E98"/>
    <w:rsid w:val="00A81A0E"/>
    <w:rsid w:val="00A81D77"/>
    <w:rsid w:val="00A82D8A"/>
    <w:rsid w:val="00A830D6"/>
    <w:rsid w:val="00A8760C"/>
    <w:rsid w:val="00A87C99"/>
    <w:rsid w:val="00A92F4D"/>
    <w:rsid w:val="00A96496"/>
    <w:rsid w:val="00AA4B01"/>
    <w:rsid w:val="00AA7D50"/>
    <w:rsid w:val="00AB396F"/>
    <w:rsid w:val="00AC5BC8"/>
    <w:rsid w:val="00AC6C6E"/>
    <w:rsid w:val="00AD4632"/>
    <w:rsid w:val="00AD4AB4"/>
    <w:rsid w:val="00AD4B26"/>
    <w:rsid w:val="00AE1FD4"/>
    <w:rsid w:val="00AE3D9C"/>
    <w:rsid w:val="00AE6C4E"/>
    <w:rsid w:val="00AF4CA2"/>
    <w:rsid w:val="00AF793D"/>
    <w:rsid w:val="00B01871"/>
    <w:rsid w:val="00B04E4F"/>
    <w:rsid w:val="00B132F7"/>
    <w:rsid w:val="00B146FE"/>
    <w:rsid w:val="00B36894"/>
    <w:rsid w:val="00B53682"/>
    <w:rsid w:val="00B625E0"/>
    <w:rsid w:val="00B63324"/>
    <w:rsid w:val="00B63819"/>
    <w:rsid w:val="00B67853"/>
    <w:rsid w:val="00B67EA4"/>
    <w:rsid w:val="00B70C42"/>
    <w:rsid w:val="00B71B9D"/>
    <w:rsid w:val="00B7500F"/>
    <w:rsid w:val="00B76032"/>
    <w:rsid w:val="00B7735A"/>
    <w:rsid w:val="00B80263"/>
    <w:rsid w:val="00B80D02"/>
    <w:rsid w:val="00B83346"/>
    <w:rsid w:val="00B859D9"/>
    <w:rsid w:val="00B91B07"/>
    <w:rsid w:val="00BA0191"/>
    <w:rsid w:val="00BA50FB"/>
    <w:rsid w:val="00BA544A"/>
    <w:rsid w:val="00BB382D"/>
    <w:rsid w:val="00BB383F"/>
    <w:rsid w:val="00BB7F88"/>
    <w:rsid w:val="00BC4B4D"/>
    <w:rsid w:val="00BC598C"/>
    <w:rsid w:val="00BC758E"/>
    <w:rsid w:val="00BD158D"/>
    <w:rsid w:val="00BD17A4"/>
    <w:rsid w:val="00BD66E4"/>
    <w:rsid w:val="00BD7474"/>
    <w:rsid w:val="00BE3CC2"/>
    <w:rsid w:val="00BE5B81"/>
    <w:rsid w:val="00BE5D76"/>
    <w:rsid w:val="00BF03E5"/>
    <w:rsid w:val="00BF50A5"/>
    <w:rsid w:val="00BF5625"/>
    <w:rsid w:val="00BF6EA4"/>
    <w:rsid w:val="00C06533"/>
    <w:rsid w:val="00C06591"/>
    <w:rsid w:val="00C21AFE"/>
    <w:rsid w:val="00C22732"/>
    <w:rsid w:val="00C31EC0"/>
    <w:rsid w:val="00C321CE"/>
    <w:rsid w:val="00C37875"/>
    <w:rsid w:val="00C41D7B"/>
    <w:rsid w:val="00C54491"/>
    <w:rsid w:val="00C8388B"/>
    <w:rsid w:val="00C872A7"/>
    <w:rsid w:val="00C90D37"/>
    <w:rsid w:val="00CD0535"/>
    <w:rsid w:val="00CD305F"/>
    <w:rsid w:val="00CD31B5"/>
    <w:rsid w:val="00CD7EF9"/>
    <w:rsid w:val="00CE00C4"/>
    <w:rsid w:val="00CF38CD"/>
    <w:rsid w:val="00D00DCC"/>
    <w:rsid w:val="00D025B5"/>
    <w:rsid w:val="00D03635"/>
    <w:rsid w:val="00D07709"/>
    <w:rsid w:val="00D13667"/>
    <w:rsid w:val="00D16335"/>
    <w:rsid w:val="00D17106"/>
    <w:rsid w:val="00D218BA"/>
    <w:rsid w:val="00D276E9"/>
    <w:rsid w:val="00D27F8D"/>
    <w:rsid w:val="00D31C88"/>
    <w:rsid w:val="00D404AF"/>
    <w:rsid w:val="00D412E3"/>
    <w:rsid w:val="00D54440"/>
    <w:rsid w:val="00D7045F"/>
    <w:rsid w:val="00D81B34"/>
    <w:rsid w:val="00D857A4"/>
    <w:rsid w:val="00DA2589"/>
    <w:rsid w:val="00DA559C"/>
    <w:rsid w:val="00DB2BF6"/>
    <w:rsid w:val="00DB4188"/>
    <w:rsid w:val="00DB4FE9"/>
    <w:rsid w:val="00DB6027"/>
    <w:rsid w:val="00DC6C55"/>
    <w:rsid w:val="00DF28F3"/>
    <w:rsid w:val="00DF4C8B"/>
    <w:rsid w:val="00E00487"/>
    <w:rsid w:val="00E0336D"/>
    <w:rsid w:val="00E15959"/>
    <w:rsid w:val="00E15A59"/>
    <w:rsid w:val="00E22E0F"/>
    <w:rsid w:val="00E36307"/>
    <w:rsid w:val="00E51B89"/>
    <w:rsid w:val="00E51E75"/>
    <w:rsid w:val="00E56EEE"/>
    <w:rsid w:val="00E640F6"/>
    <w:rsid w:val="00E72493"/>
    <w:rsid w:val="00E731C7"/>
    <w:rsid w:val="00E7452A"/>
    <w:rsid w:val="00E75800"/>
    <w:rsid w:val="00E77E7E"/>
    <w:rsid w:val="00E802A9"/>
    <w:rsid w:val="00E81071"/>
    <w:rsid w:val="00E8189D"/>
    <w:rsid w:val="00E81DD7"/>
    <w:rsid w:val="00E82AE1"/>
    <w:rsid w:val="00E87030"/>
    <w:rsid w:val="00E90880"/>
    <w:rsid w:val="00E926A0"/>
    <w:rsid w:val="00EA513C"/>
    <w:rsid w:val="00EA7C1C"/>
    <w:rsid w:val="00EB483A"/>
    <w:rsid w:val="00EB5697"/>
    <w:rsid w:val="00EB6863"/>
    <w:rsid w:val="00EB7979"/>
    <w:rsid w:val="00EB7E06"/>
    <w:rsid w:val="00EC77A7"/>
    <w:rsid w:val="00ED5094"/>
    <w:rsid w:val="00ED6CF0"/>
    <w:rsid w:val="00EE0EA2"/>
    <w:rsid w:val="00EE4947"/>
    <w:rsid w:val="00EE6BEF"/>
    <w:rsid w:val="00EE720D"/>
    <w:rsid w:val="00EF0B08"/>
    <w:rsid w:val="00EF49B9"/>
    <w:rsid w:val="00EF6F3E"/>
    <w:rsid w:val="00EF74A7"/>
    <w:rsid w:val="00F03104"/>
    <w:rsid w:val="00F05A18"/>
    <w:rsid w:val="00F11175"/>
    <w:rsid w:val="00F13119"/>
    <w:rsid w:val="00F15281"/>
    <w:rsid w:val="00F22357"/>
    <w:rsid w:val="00F254E2"/>
    <w:rsid w:val="00F273D4"/>
    <w:rsid w:val="00F30016"/>
    <w:rsid w:val="00F31AED"/>
    <w:rsid w:val="00F32A0B"/>
    <w:rsid w:val="00F33855"/>
    <w:rsid w:val="00F34BAE"/>
    <w:rsid w:val="00F36174"/>
    <w:rsid w:val="00F40CE0"/>
    <w:rsid w:val="00F44D88"/>
    <w:rsid w:val="00F517AE"/>
    <w:rsid w:val="00F60CDA"/>
    <w:rsid w:val="00F627DD"/>
    <w:rsid w:val="00F6316B"/>
    <w:rsid w:val="00F64575"/>
    <w:rsid w:val="00F64B28"/>
    <w:rsid w:val="00F64D0B"/>
    <w:rsid w:val="00F65274"/>
    <w:rsid w:val="00F73B8F"/>
    <w:rsid w:val="00F74D93"/>
    <w:rsid w:val="00F831C6"/>
    <w:rsid w:val="00F92B67"/>
    <w:rsid w:val="00F92DAD"/>
    <w:rsid w:val="00F97440"/>
    <w:rsid w:val="00FA1D9C"/>
    <w:rsid w:val="00FA20B4"/>
    <w:rsid w:val="00FA522E"/>
    <w:rsid w:val="00FD24D3"/>
    <w:rsid w:val="00FE1922"/>
    <w:rsid w:val="00FE4CEC"/>
    <w:rsid w:val="00FF0E0A"/>
    <w:rsid w:val="00FF1E80"/>
    <w:rsid w:val="00FF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2A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607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0777"/>
  </w:style>
  <w:style w:type="paragraph" w:styleId="a6">
    <w:name w:val="header"/>
    <w:basedOn w:val="a"/>
    <w:link w:val="a7"/>
    <w:uiPriority w:val="99"/>
    <w:rsid w:val="0056077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6207C9"/>
    <w:pPr>
      <w:ind w:left="142" w:firstLine="851"/>
      <w:jc w:val="both"/>
    </w:pPr>
    <w:rPr>
      <w:sz w:val="30"/>
      <w:szCs w:val="20"/>
    </w:rPr>
  </w:style>
  <w:style w:type="paragraph" w:styleId="a9">
    <w:name w:val="Balloon Text"/>
    <w:basedOn w:val="a"/>
    <w:semiHidden/>
    <w:rsid w:val="00283D4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57404B"/>
    <w:rPr>
      <w:sz w:val="24"/>
      <w:szCs w:val="24"/>
    </w:rPr>
  </w:style>
  <w:style w:type="character" w:styleId="aa">
    <w:name w:val="Hyperlink"/>
    <w:basedOn w:val="a0"/>
    <w:rsid w:val="001C4E3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5388F"/>
    <w:pPr>
      <w:ind w:left="720"/>
      <w:contextualSpacing/>
    </w:pPr>
  </w:style>
  <w:style w:type="character" w:customStyle="1" w:styleId="apple-converted-space">
    <w:name w:val="apple-converted-space"/>
    <w:basedOn w:val="a0"/>
    <w:rsid w:val="0022322C"/>
  </w:style>
  <w:style w:type="paragraph" w:styleId="ac">
    <w:name w:val="Normal (Web)"/>
    <w:basedOn w:val="a"/>
    <w:uiPriority w:val="99"/>
    <w:unhideWhenUsed/>
    <w:rsid w:val="00B859D9"/>
    <w:pPr>
      <w:spacing w:before="100" w:beforeAutospacing="1" w:after="100" w:afterAutospacing="1"/>
    </w:pPr>
  </w:style>
  <w:style w:type="paragraph" w:styleId="ad">
    <w:name w:val="Subtitle"/>
    <w:basedOn w:val="a"/>
    <w:next w:val="a"/>
    <w:link w:val="ae"/>
    <w:qFormat/>
    <w:rsid w:val="005D20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5D20A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BC4B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"/>
    <w:basedOn w:val="a"/>
    <w:link w:val="af0"/>
    <w:semiHidden/>
    <w:unhideWhenUsed/>
    <w:rsid w:val="00D07709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D07709"/>
    <w:rPr>
      <w:sz w:val="24"/>
      <w:szCs w:val="24"/>
    </w:rPr>
  </w:style>
  <w:style w:type="character" w:customStyle="1" w:styleId="FontStyle18">
    <w:name w:val="Font Style18"/>
    <w:basedOn w:val="a0"/>
    <w:rsid w:val="002C2955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2C2955"/>
    <w:pPr>
      <w:widowControl w:val="0"/>
      <w:autoSpaceDE w:val="0"/>
      <w:autoSpaceDN w:val="0"/>
      <w:adjustRightInd w:val="0"/>
      <w:spacing w:line="322" w:lineRule="exact"/>
      <w:ind w:firstLine="211"/>
      <w:jc w:val="both"/>
    </w:pPr>
  </w:style>
  <w:style w:type="table" w:customStyle="1" w:styleId="1">
    <w:name w:val="Сетка таблицы1"/>
    <w:basedOn w:val="a1"/>
    <w:next w:val="a3"/>
    <w:uiPriority w:val="39"/>
    <w:rsid w:val="00D171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D3FB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70037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0">
    <w:name w:val="Body Text 2"/>
    <w:basedOn w:val="a"/>
    <w:link w:val="21"/>
    <w:semiHidden/>
    <w:unhideWhenUsed/>
    <w:rsid w:val="000B054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0B054F"/>
    <w:rPr>
      <w:sz w:val="24"/>
      <w:szCs w:val="24"/>
    </w:rPr>
  </w:style>
  <w:style w:type="paragraph" w:styleId="3">
    <w:name w:val="Body Text 3"/>
    <w:basedOn w:val="a"/>
    <w:link w:val="30"/>
    <w:semiHidden/>
    <w:unhideWhenUsed/>
    <w:rsid w:val="000B05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B05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9926-2825-4693-A15A-AC1970C1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 протяжении 2005 – 2007 гг</vt:lpstr>
      <vt:lpstr>На протяжении 2005 – 2007 гг</vt:lpstr>
    </vt:vector>
  </TitlesOfParts>
  <Company>1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протяжении 2005 – 2007 гг</dc:title>
  <dc:creator>1</dc:creator>
  <cp:lastModifiedBy>User</cp:lastModifiedBy>
  <cp:revision>104</cp:revision>
  <cp:lastPrinted>2025-01-27T14:31:00Z</cp:lastPrinted>
  <dcterms:created xsi:type="dcterms:W3CDTF">2018-05-10T11:40:00Z</dcterms:created>
  <dcterms:modified xsi:type="dcterms:W3CDTF">2025-01-27T14:35:00Z</dcterms:modified>
</cp:coreProperties>
</file>