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B9" w:rsidRDefault="00320CB9" w:rsidP="002C3D4A">
      <w:pPr>
        <w:shd w:val="clear" w:color="auto" w:fill="FFFFFF"/>
        <w:spacing w:after="120" w:line="220" w:lineRule="exact"/>
        <w:jc w:val="both"/>
        <w:rPr>
          <w:caps/>
          <w:color w:val="000000"/>
          <w:sz w:val="30"/>
        </w:rPr>
      </w:pPr>
    </w:p>
    <w:p w:rsidR="00320CB9" w:rsidRPr="002C3D4A" w:rsidRDefault="00320CB9" w:rsidP="002C3D4A">
      <w:pPr>
        <w:shd w:val="clear" w:color="auto" w:fill="FFFFFF"/>
        <w:spacing w:after="120" w:line="220" w:lineRule="exact"/>
        <w:ind w:left="5527" w:firstLine="137"/>
        <w:jc w:val="both"/>
        <w:rPr>
          <w:caps/>
          <w:color w:val="000000"/>
          <w:sz w:val="20"/>
        </w:rPr>
      </w:pPr>
      <w:r w:rsidRPr="002C3D4A">
        <w:rPr>
          <w:caps/>
          <w:color w:val="000000"/>
          <w:sz w:val="20"/>
        </w:rPr>
        <w:t>Утверждено</w:t>
      </w:r>
    </w:p>
    <w:p w:rsidR="00320CB9" w:rsidRPr="002C3D4A" w:rsidRDefault="00B211CC" w:rsidP="002C3D4A">
      <w:pPr>
        <w:shd w:val="clear" w:color="auto" w:fill="FFFFFF"/>
        <w:spacing w:before="5" w:line="280" w:lineRule="exact"/>
        <w:ind w:left="5664"/>
        <w:jc w:val="both"/>
        <w:rPr>
          <w:color w:val="000000"/>
          <w:sz w:val="18"/>
        </w:rPr>
      </w:pPr>
      <w:r w:rsidRPr="002C3D4A">
        <w:rPr>
          <w:color w:val="000000"/>
          <w:spacing w:val="-1"/>
          <w:sz w:val="18"/>
        </w:rPr>
        <w:t>Постановление </w:t>
      </w:r>
      <w:proofErr w:type="gramStart"/>
      <w:r w:rsidR="002C3D4A">
        <w:rPr>
          <w:color w:val="000000"/>
          <w:spacing w:val="-1"/>
          <w:sz w:val="18"/>
        </w:rPr>
        <w:t>Президиума </w:t>
      </w:r>
      <w:r w:rsidR="00320CB9" w:rsidRPr="002C3D4A">
        <w:rPr>
          <w:color w:val="000000"/>
          <w:spacing w:val="-1"/>
          <w:sz w:val="18"/>
        </w:rPr>
        <w:t xml:space="preserve">Центрального </w:t>
      </w:r>
      <w:r w:rsidR="002C3D4A">
        <w:rPr>
          <w:color w:val="000000"/>
          <w:spacing w:val="-4"/>
          <w:sz w:val="18"/>
        </w:rPr>
        <w:t>комитета Белорусского </w:t>
      </w:r>
      <w:r w:rsidR="00320CB9" w:rsidRPr="002C3D4A">
        <w:rPr>
          <w:color w:val="000000"/>
          <w:spacing w:val="-4"/>
          <w:sz w:val="18"/>
        </w:rPr>
        <w:t>профессионального</w:t>
      </w:r>
      <w:r w:rsidR="00320CB9" w:rsidRPr="002C3D4A">
        <w:rPr>
          <w:color w:val="000000"/>
          <w:sz w:val="18"/>
        </w:rPr>
        <w:t xml:space="preserve"> союза работников </w:t>
      </w:r>
      <w:r w:rsidR="00320CB9" w:rsidRPr="002C3D4A">
        <w:rPr>
          <w:color w:val="000000"/>
          <w:spacing w:val="-4"/>
          <w:sz w:val="18"/>
        </w:rPr>
        <w:t>образования</w:t>
      </w:r>
      <w:proofErr w:type="gramEnd"/>
      <w:r w:rsidR="00320CB9" w:rsidRPr="002C3D4A">
        <w:rPr>
          <w:color w:val="000000"/>
          <w:spacing w:val="-4"/>
          <w:sz w:val="18"/>
        </w:rPr>
        <w:t xml:space="preserve"> и науки</w:t>
      </w:r>
    </w:p>
    <w:p w:rsidR="00320CB9" w:rsidRDefault="00320CB9" w:rsidP="002C3D4A">
      <w:pPr>
        <w:shd w:val="clear" w:color="auto" w:fill="FFFFFF"/>
        <w:spacing w:before="120" w:line="280" w:lineRule="exact"/>
        <w:ind w:left="5664"/>
        <w:jc w:val="both"/>
        <w:rPr>
          <w:spacing w:val="-4"/>
          <w:sz w:val="18"/>
        </w:rPr>
      </w:pPr>
      <w:r w:rsidRPr="002C3D4A">
        <w:rPr>
          <w:color w:val="000000"/>
          <w:spacing w:val="-4"/>
          <w:sz w:val="18"/>
        </w:rPr>
        <w:t>17.01.2020, № 1/31</w:t>
      </w:r>
      <w:r w:rsidR="00FA3509" w:rsidRPr="002C3D4A">
        <w:rPr>
          <w:color w:val="000000"/>
          <w:spacing w:val="-4"/>
          <w:sz w:val="18"/>
        </w:rPr>
        <w:t xml:space="preserve"> (в ред. постановления от 29.03.2022 № 5/275)</w:t>
      </w:r>
    </w:p>
    <w:p w:rsidR="002C3D4A" w:rsidRPr="002C3D4A" w:rsidRDefault="002C3D4A" w:rsidP="002C3D4A">
      <w:pPr>
        <w:shd w:val="clear" w:color="auto" w:fill="FFFFFF"/>
        <w:spacing w:before="120" w:line="280" w:lineRule="exact"/>
        <w:ind w:left="4956" w:firstLine="708"/>
        <w:jc w:val="both"/>
        <w:rPr>
          <w:spacing w:val="-4"/>
          <w:sz w:val="18"/>
        </w:rPr>
      </w:pPr>
    </w:p>
    <w:p w:rsidR="00320CB9" w:rsidRPr="002C3D4A" w:rsidRDefault="00320CB9" w:rsidP="002C3D4A">
      <w:pPr>
        <w:widowControl w:val="0"/>
        <w:autoSpaceDE w:val="0"/>
        <w:autoSpaceDN w:val="0"/>
        <w:adjustRightInd w:val="0"/>
        <w:ind w:left="6372" w:firstLine="708"/>
        <w:jc w:val="both"/>
      </w:pPr>
      <w:r w:rsidRPr="002C3D4A">
        <w:rPr>
          <w:spacing w:val="-20"/>
        </w:rPr>
        <w:t>ФОРМА</w:t>
      </w:r>
      <w:r w:rsidRPr="002C3D4A">
        <w:t xml:space="preserve"> ОТЧЕТА</w:t>
      </w:r>
      <w:r w:rsidRPr="002C3D4A">
        <w:rPr>
          <w:szCs w:val="22"/>
        </w:rPr>
        <w:t>*</w:t>
      </w:r>
    </w:p>
    <w:p w:rsidR="00320CB9" w:rsidRDefault="00320CB9" w:rsidP="00320CB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320CB9" w:rsidRDefault="00320CB9" w:rsidP="00320CB9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30"/>
          <w:szCs w:val="18"/>
        </w:rPr>
      </w:pPr>
      <w:r>
        <w:rPr>
          <w:sz w:val="30"/>
          <w:szCs w:val="14"/>
        </w:rPr>
        <w:t>Наименование профсоюзной организации</w:t>
      </w:r>
      <w:r w:rsidR="004109B0">
        <w:rPr>
          <w:sz w:val="30"/>
          <w:szCs w:val="14"/>
        </w:rPr>
        <w:t xml:space="preserve"> __________________</w:t>
      </w:r>
    </w:p>
    <w:p w:rsidR="00320CB9" w:rsidRDefault="004109B0" w:rsidP="00320CB9">
      <w:pPr>
        <w:widowControl w:val="0"/>
        <w:autoSpaceDE w:val="0"/>
        <w:autoSpaceDN w:val="0"/>
        <w:adjustRightInd w:val="0"/>
        <w:jc w:val="both"/>
        <w:rPr>
          <w:sz w:val="30"/>
          <w:szCs w:val="18"/>
        </w:rPr>
      </w:pPr>
      <w:r>
        <w:rPr>
          <w:sz w:val="30"/>
          <w:szCs w:val="18"/>
        </w:rPr>
        <w:t>А</w:t>
      </w:r>
      <w:r w:rsidR="00320CB9">
        <w:rPr>
          <w:sz w:val="30"/>
          <w:szCs w:val="18"/>
        </w:rPr>
        <w:t>дрес, контактный телефон</w:t>
      </w:r>
      <w:r>
        <w:rPr>
          <w:sz w:val="30"/>
          <w:szCs w:val="18"/>
        </w:rPr>
        <w:t>______________________________</w:t>
      </w:r>
    </w:p>
    <w:p w:rsidR="00320CB9" w:rsidRDefault="00320CB9" w:rsidP="00320CB9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</w:p>
    <w:p w:rsidR="00320CB9" w:rsidRDefault="00320CB9" w:rsidP="00320CB9">
      <w:pPr>
        <w:shd w:val="clear" w:color="auto" w:fill="FFFFFF"/>
        <w:spacing w:after="120"/>
        <w:ind w:right="108"/>
        <w:rPr>
          <w:sz w:val="30"/>
          <w:szCs w:val="30"/>
        </w:rPr>
      </w:pPr>
      <w:r>
        <w:rPr>
          <w:bCs/>
          <w:color w:val="000000"/>
          <w:spacing w:val="-4"/>
          <w:sz w:val="30"/>
          <w:szCs w:val="30"/>
        </w:rPr>
        <w:t>ОТЧЕТ</w:t>
      </w:r>
    </w:p>
    <w:p w:rsidR="00320CB9" w:rsidRDefault="00320CB9" w:rsidP="00320CB9">
      <w:pPr>
        <w:shd w:val="clear" w:color="auto" w:fill="FFFFFF"/>
        <w:spacing w:line="300" w:lineRule="exact"/>
        <w:ind w:right="3090"/>
        <w:jc w:val="both"/>
        <w:rPr>
          <w:bCs/>
          <w:color w:val="000000"/>
          <w:spacing w:val="-6"/>
          <w:sz w:val="30"/>
          <w:szCs w:val="30"/>
        </w:rPr>
      </w:pPr>
      <w:r>
        <w:rPr>
          <w:bCs/>
          <w:color w:val="000000"/>
          <w:spacing w:val="-6"/>
          <w:sz w:val="30"/>
          <w:szCs w:val="30"/>
        </w:rPr>
        <w:t xml:space="preserve">по осуществлению Белорусским профессиональным союзом работников образования и науки общественного </w:t>
      </w:r>
      <w:proofErr w:type="gramStart"/>
      <w:r>
        <w:rPr>
          <w:bCs/>
          <w:color w:val="000000"/>
          <w:spacing w:val="-6"/>
          <w:sz w:val="30"/>
          <w:szCs w:val="30"/>
        </w:rPr>
        <w:t>контроля за</w:t>
      </w:r>
      <w:proofErr w:type="gramEnd"/>
      <w:r>
        <w:rPr>
          <w:bCs/>
          <w:color w:val="000000"/>
          <w:spacing w:val="-6"/>
          <w:sz w:val="30"/>
          <w:szCs w:val="30"/>
        </w:rPr>
        <w:t xml:space="preserve"> соблюдением законодательства Республики Беларусь о труде, защите трудовых и социально-экономических прав и законных интересов член</w:t>
      </w:r>
      <w:r w:rsidR="00612147">
        <w:rPr>
          <w:bCs/>
          <w:color w:val="000000"/>
          <w:spacing w:val="-6"/>
          <w:sz w:val="30"/>
          <w:szCs w:val="30"/>
        </w:rPr>
        <w:t>ов профсоюза за ___ 202__ год</w:t>
      </w:r>
    </w:p>
    <w:p w:rsidR="00320CB9" w:rsidRDefault="00320CB9" w:rsidP="00320CB9">
      <w:pPr>
        <w:shd w:val="clear" w:color="auto" w:fill="FFFFFF"/>
        <w:spacing w:line="300" w:lineRule="exact"/>
        <w:ind w:right="3090"/>
        <w:jc w:val="both"/>
        <w:rPr>
          <w:spacing w:val="-6"/>
          <w:sz w:val="30"/>
          <w:szCs w:val="30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9"/>
        <w:gridCol w:w="7531"/>
        <w:gridCol w:w="1395"/>
      </w:tblGrid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Количество главных правовых инспекторов,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1"/>
                <w:sz w:val="27"/>
                <w:szCs w:val="27"/>
                <w:lang w:eastAsia="en-US"/>
              </w:rPr>
              <w:t>Количество организаций, их обособленных подразделений, в отношении которых осуществлен общественный контроль, всего,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spacing w:val="-2"/>
                <w:sz w:val="27"/>
                <w:szCs w:val="27"/>
                <w:lang w:eastAsia="en-US"/>
              </w:rPr>
            </w:pPr>
            <w:r>
              <w:rPr>
                <w:spacing w:val="-2"/>
                <w:sz w:val="27"/>
                <w:szCs w:val="27"/>
                <w:lang w:eastAsia="en-US"/>
              </w:rPr>
              <w:t>в том числе организаций частной формы собственности, которых профсоюз не создан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2.2.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2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pacing w:val="-2"/>
                <w:sz w:val="27"/>
                <w:szCs w:val="27"/>
                <w:lang w:eastAsia="en-US"/>
              </w:rPr>
              <w:t>в том числе руководителями и уполномоченными представителями профсоюза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8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Проведено мероприятий по общественному контролю,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8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vertAlign w:val="superscript"/>
                <w:lang w:eastAsia="en-US"/>
              </w:rPr>
              <w:t>1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9C1A11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Проведено </w:t>
            </w:r>
            <w:r w:rsidR="00320CB9">
              <w:rPr>
                <w:sz w:val="27"/>
                <w:szCs w:val="27"/>
                <w:lang w:eastAsia="en-US"/>
              </w:rPr>
              <w:t>проверок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8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9C1A11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</w:t>
            </w:r>
            <w:r w:rsidR="00320CB9">
              <w:rPr>
                <w:sz w:val="27"/>
                <w:szCs w:val="27"/>
                <w:lang w:eastAsia="en-US"/>
              </w:rPr>
              <w:t>ринято участие в проверках по предложениям контролирующих (надзорных) органов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8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9C1A11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Осуществлен общественный контроль в иных формах (мониторинг)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8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vertAlign w:val="superscript"/>
                <w:lang w:eastAsia="en-US"/>
              </w:rPr>
              <w:t>4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2"/>
                <w:sz w:val="27"/>
                <w:szCs w:val="27"/>
                <w:lang w:eastAsia="en-US"/>
              </w:rPr>
              <w:t>участие в работе коллегиальных органов, комиссий и иных формах, предусмотренных законодательством, коллективными договорам и (соглашениями), не связанных с проведением проверок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По результатам осуществления общественного контроля составлено, всего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4.1.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2" w:right="122"/>
              <w:jc w:val="both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представлений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2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рекомендаций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4.3.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2" w:right="122"/>
              <w:jc w:val="both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справок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vertAlign w:val="superscript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4.4.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2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составлено документов по результатам участия в проверках по предложениям контролирующих (надзорных) органов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Выявлено нарушений,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-2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5.1.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pacing w:val="-2"/>
                <w:sz w:val="27"/>
                <w:szCs w:val="27"/>
                <w:lang w:eastAsia="en-US"/>
              </w:rPr>
              <w:t>в том числе руководителями и уполномоченными представителями профсоюза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Устранено нанимателями нарушения законодательства</w:t>
            </w: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 xml:space="preserve"> о труде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5" w:right="122" w:hanging="5"/>
              <w:rPr>
                <w:color w:val="000000"/>
                <w:spacing w:val="-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 xml:space="preserve">Привлечено уполномоченных должностных лиц нанимателя к дисциплинарной ответственности по результатам мероприятий общественного контроля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spacing w:val="-21"/>
                <w:lang w:eastAsia="en-US"/>
              </w:rPr>
              <w:t>8.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rPr>
                <w:color w:val="000000"/>
                <w:spacing w:val="-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 xml:space="preserve">Составлено процессуальных и иных  документов по просьбам членов отраслевого профсоюза, всего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-21"/>
                <w:lang w:eastAsia="en-US"/>
              </w:rPr>
            </w:pPr>
            <w:r>
              <w:rPr>
                <w:color w:val="000000"/>
                <w:spacing w:val="-21"/>
                <w:lang w:eastAsia="en-US"/>
              </w:rPr>
              <w:t>8.1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rPr>
                <w:color w:val="000000"/>
                <w:spacing w:val="-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>процессуальных документов в судебные органы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-21"/>
                <w:lang w:eastAsia="en-US"/>
              </w:rPr>
            </w:pPr>
            <w:r>
              <w:rPr>
                <w:color w:val="000000"/>
                <w:spacing w:val="-21"/>
                <w:lang w:eastAsia="en-US"/>
              </w:rPr>
              <w:t>8.2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rPr>
                <w:color w:val="000000"/>
                <w:spacing w:val="-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>заявлений в КТС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612147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color w:val="000000"/>
                <w:spacing w:val="-21"/>
                <w:lang w:eastAsia="en-US"/>
              </w:rPr>
            </w:pPr>
            <w:r>
              <w:rPr>
                <w:color w:val="000000"/>
                <w:spacing w:val="-21"/>
                <w:lang w:eastAsia="en-US"/>
              </w:rPr>
              <w:t>8.3.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spacing w:line="270" w:lineRule="exact"/>
              <w:ind w:left="10" w:right="122"/>
              <w:rPr>
                <w:color w:val="000000"/>
                <w:spacing w:val="-1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>иных документов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Количество исковых заявлений (заявлений) (далее – заявления), рассмотренных судом с участием профсоюза, решения по которым вступили в силу, всего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spacing w:val="-20"/>
                <w:sz w:val="27"/>
                <w:szCs w:val="27"/>
                <w:lang w:eastAsia="en-US"/>
              </w:rPr>
            </w:pPr>
            <w:r>
              <w:rPr>
                <w:spacing w:val="-20"/>
                <w:sz w:val="27"/>
                <w:szCs w:val="27"/>
                <w:lang w:eastAsia="en-US"/>
              </w:rPr>
              <w:t>в том числе количество заявлений, рассмотренных судом в пользу работников, включая заявления, по которым производство по делу прекращено в связи с отказом от заявленных требований вследствие добровольного удовлетворения ответчиком требований после предъявления заявления, если отказ принят судом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том числе количество заявлений, рассмотренных судом не в пользу работников, включая заявления, по которым производство по делу прекращено по основаниям, которые были известны к моменту предъявления заявления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том числе количество заявлений, рассмотренных судом, требования по которым удовлетворены частично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1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Количество апелляционных и надзорных жалоб на решение суда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Количество апелляционных и надзорных жалоб, по результатам, рассмотрения которых вынесены решения в пользу работника (полностью или частично)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Количество споров, разрешенных в пользу работника, без обращения в суд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5" w:right="122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Восстановлено на работе, всего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10.1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в том числе </w:t>
            </w: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через суд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Предотвращение увольнений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5" w:right="122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Количество работников, уволенных по сокращению штатов,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12.1.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в т.ч. </w:t>
            </w:r>
            <w:r>
              <w:rPr>
                <w:color w:val="000000"/>
                <w:sz w:val="27"/>
                <w:szCs w:val="27"/>
                <w:lang w:eastAsia="en-US"/>
              </w:rPr>
              <w:t>педагогических работников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2"/>
                <w:sz w:val="27"/>
                <w:szCs w:val="27"/>
                <w:lang w:eastAsia="en-US"/>
              </w:rPr>
              <w:t>Количество бывших работников организаций системы образования,</w:t>
            </w:r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 xml:space="preserve"> состоящих на учете в отделениях Центра занятости </w:t>
            </w:r>
            <w:r>
              <w:rPr>
                <w:color w:val="000000"/>
                <w:spacing w:val="-2"/>
                <w:sz w:val="27"/>
                <w:szCs w:val="27"/>
                <w:lang w:eastAsia="en-US"/>
              </w:rPr>
              <w:t>населения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13.1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в т.ч. </w:t>
            </w:r>
            <w:r>
              <w:rPr>
                <w:color w:val="000000"/>
                <w:sz w:val="27"/>
                <w:szCs w:val="27"/>
                <w:lang w:eastAsia="en-US"/>
              </w:rPr>
              <w:t>педагогических работников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10" w:right="122" w:firstLine="5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3"/>
                <w:sz w:val="27"/>
                <w:szCs w:val="27"/>
                <w:lang w:eastAsia="en-US"/>
              </w:rPr>
              <w:t xml:space="preserve">Возвращено незаконно удержанных или невыплаченных </w:t>
            </w:r>
            <w:r w:rsidR="00612147">
              <w:rPr>
                <w:color w:val="000000"/>
                <w:spacing w:val="3"/>
                <w:sz w:val="27"/>
                <w:szCs w:val="27"/>
                <w:lang w:eastAsia="en-US"/>
              </w:rPr>
              <w:t>работникам</w:t>
            </w: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 xml:space="preserve"> денежных сумм</w:t>
            </w:r>
            <w:r w:rsidR="00612147">
              <w:rPr>
                <w:color w:val="000000"/>
                <w:spacing w:val="-1"/>
                <w:sz w:val="27"/>
                <w:szCs w:val="27"/>
                <w:lang w:eastAsia="en-US"/>
              </w:rPr>
              <w:t>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pacing w:val="-8"/>
                <w:sz w:val="30"/>
                <w:szCs w:val="27"/>
                <w:lang w:eastAsia="en-US"/>
              </w:rPr>
            </w:pPr>
          </w:p>
        </w:tc>
      </w:tr>
      <w:tr w:rsidR="00612147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spacing w:line="270" w:lineRule="exact"/>
              <w:ind w:left="10" w:right="122" w:firstLine="5"/>
              <w:jc w:val="both"/>
              <w:rPr>
                <w:color w:val="000000"/>
                <w:spacing w:val="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3"/>
                <w:sz w:val="27"/>
                <w:szCs w:val="27"/>
                <w:lang w:eastAsia="en-US"/>
              </w:rPr>
              <w:t>в том числе сумм заработной платы, не выплаченной всем работникам организации либо структурного подразделения в установленные сроки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b/>
                <w:spacing w:val="-8"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right="122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2"/>
                <w:sz w:val="27"/>
                <w:szCs w:val="27"/>
                <w:lang w:eastAsia="en-US"/>
              </w:rPr>
              <w:t xml:space="preserve">Рассмотрено письменных, электронных обращений по </w:t>
            </w:r>
            <w:r>
              <w:rPr>
                <w:color w:val="000000"/>
                <w:spacing w:val="-2"/>
                <w:sz w:val="27"/>
                <w:szCs w:val="27"/>
                <w:lang w:eastAsia="en-US"/>
              </w:rPr>
              <w:lastRenderedPageBreak/>
              <w:t>правовым вопросам членов профсоюза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left="5" w:right="122"/>
              <w:jc w:val="both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Дано консультаций по правовым вопросам, всего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16.1.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 личном приеме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 телефону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16.3.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1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СМИ, в ходе работы «прямых» линий,  «круглых столов»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16.4.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 глобальной компьютерной сети Интернет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17.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Принято участие в профсоюзных приемах граждан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17.1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принято граждан в районных, городских объединениях профсоюзов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17.2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принято граждан в организациях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spacing w:val="1"/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17.3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подготовлено документов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vertAlign w:val="superscript"/>
                <w:lang w:eastAsia="en-US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firstLine="5"/>
              <w:jc w:val="center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proofErr w:type="gramStart"/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Прочитано лекций и докладов на правовые темы (одна лекция – 2</w:t>
            </w:r>
            <w:proofErr w:type="gramEnd"/>
          </w:p>
          <w:p w:rsidR="00320CB9" w:rsidRDefault="00320CB9">
            <w:pPr>
              <w:shd w:val="clear" w:color="auto" w:fill="FFFFFF"/>
              <w:spacing w:line="270" w:lineRule="exact"/>
              <w:ind w:firstLine="5"/>
              <w:rPr>
                <w:color w:val="000000"/>
                <w:spacing w:val="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часа)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ind w:firstLine="5"/>
              <w:jc w:val="center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Опубликовано статей, комментариев и иных материалов, в том</w:t>
            </w:r>
          </w:p>
          <w:p w:rsidR="00320CB9" w:rsidRDefault="00320CB9">
            <w:pPr>
              <w:shd w:val="clear" w:color="auto" w:fill="FFFFFF"/>
              <w:spacing w:line="270" w:lineRule="exact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proofErr w:type="gramStart"/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числе</w:t>
            </w:r>
            <w:proofErr w:type="gramEnd"/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 xml:space="preserve"> консультаций в СМИ по правовым вопросам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jc w:val="both"/>
              <w:rPr>
                <w:color w:val="000000"/>
                <w:spacing w:val="-2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 xml:space="preserve">Проведено семинаров с профсоюзным </w:t>
            </w:r>
            <w:r>
              <w:rPr>
                <w:color w:val="000000"/>
                <w:spacing w:val="-3"/>
                <w:sz w:val="27"/>
                <w:szCs w:val="27"/>
                <w:lang w:eastAsia="en-US"/>
              </w:rPr>
              <w:t>активом, руководителями, работниками – членами профсоюза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jc w:val="both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 xml:space="preserve">Разработано методических рекомендаций по правовым вопросам </w:t>
            </w:r>
            <w:r>
              <w:rPr>
                <w:color w:val="000000"/>
                <w:spacing w:val="-1"/>
                <w:sz w:val="27"/>
                <w:szCs w:val="27"/>
                <w:lang w:eastAsia="en-US"/>
              </w:rPr>
              <w:t>для организационных структур и членов отраслевого профсоюза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</w:p>
        </w:tc>
      </w:tr>
      <w:tr w:rsidR="00320CB9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spacing w:line="270" w:lineRule="exact"/>
              <w:jc w:val="both"/>
              <w:rPr>
                <w:color w:val="000000"/>
                <w:spacing w:val="-3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>Взыскано задолженности по не перечисленным профсоюзным взносам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0CB9" w:rsidRDefault="00320CB9">
            <w:pPr>
              <w:shd w:val="clear" w:color="auto" w:fill="FFFFFF"/>
              <w:jc w:val="center"/>
              <w:rPr>
                <w:b/>
                <w:sz w:val="30"/>
                <w:szCs w:val="27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>–</w:t>
            </w:r>
          </w:p>
        </w:tc>
      </w:tr>
      <w:tr w:rsidR="00612147" w:rsidTr="00320CB9">
        <w:trPr>
          <w:trHeight w:val="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7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spacing w:line="270" w:lineRule="exact"/>
              <w:jc w:val="both"/>
              <w:rPr>
                <w:color w:val="000000"/>
                <w:spacing w:val="2"/>
                <w:sz w:val="27"/>
                <w:szCs w:val="27"/>
                <w:lang w:eastAsia="en-US"/>
              </w:rPr>
            </w:pPr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 xml:space="preserve">Составлено процессуальных и иных документов по просьбам профсоюзных организаций по взысканию задолженности по </w:t>
            </w:r>
            <w:proofErr w:type="spellStart"/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>неперечисленным</w:t>
            </w:r>
            <w:proofErr w:type="spellEnd"/>
            <w:r>
              <w:rPr>
                <w:color w:val="000000"/>
                <w:spacing w:val="2"/>
                <w:sz w:val="27"/>
                <w:szCs w:val="27"/>
                <w:lang w:eastAsia="en-US"/>
              </w:rPr>
              <w:t xml:space="preserve"> профсоюзным взносам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2147" w:rsidRDefault="00612147">
            <w:pPr>
              <w:shd w:val="clear" w:color="auto" w:fill="FFFFFF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</w:tbl>
    <w:p w:rsidR="00320CB9" w:rsidRDefault="00320CB9" w:rsidP="00320CB9">
      <w:pPr>
        <w:spacing w:line="280" w:lineRule="exact"/>
        <w:jc w:val="both"/>
        <w:rPr>
          <w:spacing w:val="-14"/>
        </w:rPr>
      </w:pPr>
    </w:p>
    <w:p w:rsidR="00225B3B" w:rsidRDefault="004109B0">
      <w:r>
        <w:t xml:space="preserve">Отчет утвержден на заседании   __________________________ «___»  ____  20  </w:t>
      </w:r>
      <w:proofErr w:type="spellStart"/>
      <w:r>
        <w:t>___г</w:t>
      </w:r>
      <w:proofErr w:type="spellEnd"/>
      <w:r>
        <w:t>.,</w:t>
      </w:r>
    </w:p>
    <w:p w:rsidR="004109B0" w:rsidRDefault="004109B0">
      <w:r>
        <w:t>Постановление № ___.</w:t>
      </w:r>
    </w:p>
    <w:p w:rsidR="004109B0" w:rsidRDefault="004109B0"/>
    <w:p w:rsidR="004109B0" w:rsidRDefault="004109B0">
      <w:r>
        <w:t>Подпись председателя</w:t>
      </w:r>
    </w:p>
    <w:p w:rsidR="004109B0" w:rsidRDefault="004109B0">
      <w:r>
        <w:t>И печать профоргана</w:t>
      </w:r>
    </w:p>
    <w:p w:rsidR="004109B0" w:rsidRDefault="004109B0"/>
    <w:sectPr w:rsidR="004109B0" w:rsidSect="009C1A1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4A" w:rsidRDefault="002C3D4A" w:rsidP="009C1A11">
      <w:r>
        <w:separator/>
      </w:r>
    </w:p>
  </w:endnote>
  <w:endnote w:type="continuationSeparator" w:id="1">
    <w:p w:rsidR="002C3D4A" w:rsidRDefault="002C3D4A" w:rsidP="009C1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4A" w:rsidRDefault="002C3D4A" w:rsidP="009C1A11">
      <w:r>
        <w:separator/>
      </w:r>
    </w:p>
  </w:footnote>
  <w:footnote w:type="continuationSeparator" w:id="1">
    <w:p w:rsidR="002C3D4A" w:rsidRDefault="002C3D4A" w:rsidP="009C1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34"/>
      <w:docPartObj>
        <w:docPartGallery w:val="Page Numbers (Top of Page)"/>
        <w:docPartUnique/>
      </w:docPartObj>
    </w:sdtPr>
    <w:sdtContent>
      <w:p w:rsidR="002C3D4A" w:rsidRDefault="002C3D4A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C3D4A" w:rsidRDefault="002C3D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CB9"/>
    <w:rsid w:val="00000FBB"/>
    <w:rsid w:val="00001CF6"/>
    <w:rsid w:val="00001FE0"/>
    <w:rsid w:val="00002BCF"/>
    <w:rsid w:val="00004350"/>
    <w:rsid w:val="0000491F"/>
    <w:rsid w:val="00004A10"/>
    <w:rsid w:val="00004EBF"/>
    <w:rsid w:val="000067CD"/>
    <w:rsid w:val="00010518"/>
    <w:rsid w:val="00011631"/>
    <w:rsid w:val="00011E07"/>
    <w:rsid w:val="0001253D"/>
    <w:rsid w:val="00012658"/>
    <w:rsid w:val="00016F6A"/>
    <w:rsid w:val="00016F8D"/>
    <w:rsid w:val="00017D0B"/>
    <w:rsid w:val="000230C7"/>
    <w:rsid w:val="000232C8"/>
    <w:rsid w:val="000234DE"/>
    <w:rsid w:val="00026D00"/>
    <w:rsid w:val="00027261"/>
    <w:rsid w:val="000276A3"/>
    <w:rsid w:val="000310C2"/>
    <w:rsid w:val="00031167"/>
    <w:rsid w:val="00032024"/>
    <w:rsid w:val="000362E0"/>
    <w:rsid w:val="000370BB"/>
    <w:rsid w:val="0003739F"/>
    <w:rsid w:val="0004039A"/>
    <w:rsid w:val="000403C8"/>
    <w:rsid w:val="00041A4B"/>
    <w:rsid w:val="00041E92"/>
    <w:rsid w:val="000428DD"/>
    <w:rsid w:val="00042FAF"/>
    <w:rsid w:val="00044DC8"/>
    <w:rsid w:val="0004544D"/>
    <w:rsid w:val="00046B6D"/>
    <w:rsid w:val="000518DD"/>
    <w:rsid w:val="00051D95"/>
    <w:rsid w:val="00051ECB"/>
    <w:rsid w:val="00052A68"/>
    <w:rsid w:val="000546AB"/>
    <w:rsid w:val="0005519D"/>
    <w:rsid w:val="000562B3"/>
    <w:rsid w:val="00057597"/>
    <w:rsid w:val="00060427"/>
    <w:rsid w:val="00061063"/>
    <w:rsid w:val="00062526"/>
    <w:rsid w:val="0006308B"/>
    <w:rsid w:val="00063D25"/>
    <w:rsid w:val="00065196"/>
    <w:rsid w:val="00066319"/>
    <w:rsid w:val="00067995"/>
    <w:rsid w:val="00070002"/>
    <w:rsid w:val="000703CA"/>
    <w:rsid w:val="00070651"/>
    <w:rsid w:val="00070D1D"/>
    <w:rsid w:val="00071020"/>
    <w:rsid w:val="000723DE"/>
    <w:rsid w:val="00073D6C"/>
    <w:rsid w:val="000741D2"/>
    <w:rsid w:val="00074F85"/>
    <w:rsid w:val="0007518F"/>
    <w:rsid w:val="000754E0"/>
    <w:rsid w:val="00076C39"/>
    <w:rsid w:val="00077711"/>
    <w:rsid w:val="00080C2B"/>
    <w:rsid w:val="00080EA7"/>
    <w:rsid w:val="000810BD"/>
    <w:rsid w:val="00084416"/>
    <w:rsid w:val="0008461C"/>
    <w:rsid w:val="000859F2"/>
    <w:rsid w:val="000865EF"/>
    <w:rsid w:val="00086AA0"/>
    <w:rsid w:val="00087968"/>
    <w:rsid w:val="00090341"/>
    <w:rsid w:val="000913C1"/>
    <w:rsid w:val="00091A3E"/>
    <w:rsid w:val="00091B00"/>
    <w:rsid w:val="0009209A"/>
    <w:rsid w:val="00092188"/>
    <w:rsid w:val="00092392"/>
    <w:rsid w:val="00093F46"/>
    <w:rsid w:val="00095BE7"/>
    <w:rsid w:val="00096021"/>
    <w:rsid w:val="000A412B"/>
    <w:rsid w:val="000A49BD"/>
    <w:rsid w:val="000A4F44"/>
    <w:rsid w:val="000A5371"/>
    <w:rsid w:val="000B03B2"/>
    <w:rsid w:val="000B1752"/>
    <w:rsid w:val="000B1A8F"/>
    <w:rsid w:val="000B1CAD"/>
    <w:rsid w:val="000B2664"/>
    <w:rsid w:val="000B2C0A"/>
    <w:rsid w:val="000B3232"/>
    <w:rsid w:val="000B3842"/>
    <w:rsid w:val="000B405E"/>
    <w:rsid w:val="000B43EC"/>
    <w:rsid w:val="000B5A89"/>
    <w:rsid w:val="000B5B19"/>
    <w:rsid w:val="000B5D07"/>
    <w:rsid w:val="000B664A"/>
    <w:rsid w:val="000C1FAD"/>
    <w:rsid w:val="000C59C8"/>
    <w:rsid w:val="000C59D3"/>
    <w:rsid w:val="000C6473"/>
    <w:rsid w:val="000C6546"/>
    <w:rsid w:val="000C68B4"/>
    <w:rsid w:val="000C6BC6"/>
    <w:rsid w:val="000C7A9C"/>
    <w:rsid w:val="000D042F"/>
    <w:rsid w:val="000D2C67"/>
    <w:rsid w:val="000D3589"/>
    <w:rsid w:val="000D3DF0"/>
    <w:rsid w:val="000D3E30"/>
    <w:rsid w:val="000D5723"/>
    <w:rsid w:val="000D5F70"/>
    <w:rsid w:val="000D6B76"/>
    <w:rsid w:val="000D73C6"/>
    <w:rsid w:val="000E0D93"/>
    <w:rsid w:val="000E0E1E"/>
    <w:rsid w:val="000E2178"/>
    <w:rsid w:val="000E2285"/>
    <w:rsid w:val="000E2A01"/>
    <w:rsid w:val="000E30E0"/>
    <w:rsid w:val="000E3FC5"/>
    <w:rsid w:val="000E522B"/>
    <w:rsid w:val="000E6585"/>
    <w:rsid w:val="000F0700"/>
    <w:rsid w:val="000F2855"/>
    <w:rsid w:val="000F4D31"/>
    <w:rsid w:val="000F5AEA"/>
    <w:rsid w:val="000F5E6E"/>
    <w:rsid w:val="000F754E"/>
    <w:rsid w:val="000F75DC"/>
    <w:rsid w:val="000F7928"/>
    <w:rsid w:val="00100BC9"/>
    <w:rsid w:val="00100D0D"/>
    <w:rsid w:val="00100DD7"/>
    <w:rsid w:val="00101628"/>
    <w:rsid w:val="00103715"/>
    <w:rsid w:val="00105DA3"/>
    <w:rsid w:val="00106574"/>
    <w:rsid w:val="001066D1"/>
    <w:rsid w:val="001069AE"/>
    <w:rsid w:val="00107331"/>
    <w:rsid w:val="00110E18"/>
    <w:rsid w:val="0011175F"/>
    <w:rsid w:val="00112096"/>
    <w:rsid w:val="001137CF"/>
    <w:rsid w:val="00113A22"/>
    <w:rsid w:val="00114575"/>
    <w:rsid w:val="00114C66"/>
    <w:rsid w:val="001161F8"/>
    <w:rsid w:val="00117530"/>
    <w:rsid w:val="0012038C"/>
    <w:rsid w:val="0012054D"/>
    <w:rsid w:val="00121D64"/>
    <w:rsid w:val="00122055"/>
    <w:rsid w:val="00124FB8"/>
    <w:rsid w:val="00125AD7"/>
    <w:rsid w:val="00125C85"/>
    <w:rsid w:val="00126150"/>
    <w:rsid w:val="00131B30"/>
    <w:rsid w:val="00132483"/>
    <w:rsid w:val="00132766"/>
    <w:rsid w:val="0013420D"/>
    <w:rsid w:val="00134421"/>
    <w:rsid w:val="001363D6"/>
    <w:rsid w:val="00140CAA"/>
    <w:rsid w:val="00141122"/>
    <w:rsid w:val="00141C0D"/>
    <w:rsid w:val="00141D8F"/>
    <w:rsid w:val="001420A2"/>
    <w:rsid w:val="001420F2"/>
    <w:rsid w:val="00142486"/>
    <w:rsid w:val="001425E7"/>
    <w:rsid w:val="00142D75"/>
    <w:rsid w:val="001431A0"/>
    <w:rsid w:val="001443F9"/>
    <w:rsid w:val="00145834"/>
    <w:rsid w:val="00146191"/>
    <w:rsid w:val="00146B13"/>
    <w:rsid w:val="00146E72"/>
    <w:rsid w:val="001471AA"/>
    <w:rsid w:val="00147322"/>
    <w:rsid w:val="00153317"/>
    <w:rsid w:val="00154129"/>
    <w:rsid w:val="001550BA"/>
    <w:rsid w:val="00156843"/>
    <w:rsid w:val="00156CAC"/>
    <w:rsid w:val="00160E31"/>
    <w:rsid w:val="0016247D"/>
    <w:rsid w:val="0016291D"/>
    <w:rsid w:val="001643B3"/>
    <w:rsid w:val="00164D95"/>
    <w:rsid w:val="0016647B"/>
    <w:rsid w:val="00166F4A"/>
    <w:rsid w:val="001672DC"/>
    <w:rsid w:val="001711AB"/>
    <w:rsid w:val="0017377D"/>
    <w:rsid w:val="00174931"/>
    <w:rsid w:val="00181141"/>
    <w:rsid w:val="00181829"/>
    <w:rsid w:val="001818C2"/>
    <w:rsid w:val="00181B42"/>
    <w:rsid w:val="0018346D"/>
    <w:rsid w:val="00183A17"/>
    <w:rsid w:val="001841EC"/>
    <w:rsid w:val="001842FE"/>
    <w:rsid w:val="0018455B"/>
    <w:rsid w:val="00185E9F"/>
    <w:rsid w:val="00187CAE"/>
    <w:rsid w:val="0019067B"/>
    <w:rsid w:val="001909C3"/>
    <w:rsid w:val="001915C7"/>
    <w:rsid w:val="00192220"/>
    <w:rsid w:val="00193B06"/>
    <w:rsid w:val="001940B4"/>
    <w:rsid w:val="00194921"/>
    <w:rsid w:val="00194A29"/>
    <w:rsid w:val="001957FA"/>
    <w:rsid w:val="001958CF"/>
    <w:rsid w:val="00196520"/>
    <w:rsid w:val="0019696D"/>
    <w:rsid w:val="00197149"/>
    <w:rsid w:val="00197D44"/>
    <w:rsid w:val="001A0397"/>
    <w:rsid w:val="001A23CB"/>
    <w:rsid w:val="001A5467"/>
    <w:rsid w:val="001A6673"/>
    <w:rsid w:val="001A7E05"/>
    <w:rsid w:val="001B1AB9"/>
    <w:rsid w:val="001B220B"/>
    <w:rsid w:val="001B2972"/>
    <w:rsid w:val="001B514A"/>
    <w:rsid w:val="001B59A4"/>
    <w:rsid w:val="001B6BCC"/>
    <w:rsid w:val="001B7235"/>
    <w:rsid w:val="001B7252"/>
    <w:rsid w:val="001B786E"/>
    <w:rsid w:val="001B7FAD"/>
    <w:rsid w:val="001C01B0"/>
    <w:rsid w:val="001C03AC"/>
    <w:rsid w:val="001C11A5"/>
    <w:rsid w:val="001C1847"/>
    <w:rsid w:val="001C1E2E"/>
    <w:rsid w:val="001C283C"/>
    <w:rsid w:val="001C3625"/>
    <w:rsid w:val="001C47C3"/>
    <w:rsid w:val="001C5F0D"/>
    <w:rsid w:val="001C6AFD"/>
    <w:rsid w:val="001C719D"/>
    <w:rsid w:val="001D2BF0"/>
    <w:rsid w:val="001D3DFE"/>
    <w:rsid w:val="001D7811"/>
    <w:rsid w:val="001D7B55"/>
    <w:rsid w:val="001D7C74"/>
    <w:rsid w:val="001E0A29"/>
    <w:rsid w:val="001E143E"/>
    <w:rsid w:val="001E24AE"/>
    <w:rsid w:val="001E25AE"/>
    <w:rsid w:val="001E4EFF"/>
    <w:rsid w:val="001E4FC0"/>
    <w:rsid w:val="001E6C52"/>
    <w:rsid w:val="001F2204"/>
    <w:rsid w:val="001F3318"/>
    <w:rsid w:val="001F3A4B"/>
    <w:rsid w:val="001F57AA"/>
    <w:rsid w:val="001F5E46"/>
    <w:rsid w:val="001F7A27"/>
    <w:rsid w:val="001F7D81"/>
    <w:rsid w:val="001F7E25"/>
    <w:rsid w:val="00201D1C"/>
    <w:rsid w:val="00202707"/>
    <w:rsid w:val="00202B23"/>
    <w:rsid w:val="002030C7"/>
    <w:rsid w:val="00203CC4"/>
    <w:rsid w:val="00204AB7"/>
    <w:rsid w:val="00204E7F"/>
    <w:rsid w:val="00205171"/>
    <w:rsid w:val="00206FB7"/>
    <w:rsid w:val="00207F81"/>
    <w:rsid w:val="002107DE"/>
    <w:rsid w:val="00211233"/>
    <w:rsid w:val="00211F5B"/>
    <w:rsid w:val="00212549"/>
    <w:rsid w:val="00212A11"/>
    <w:rsid w:val="00213B46"/>
    <w:rsid w:val="00216E9C"/>
    <w:rsid w:val="00217A4E"/>
    <w:rsid w:val="0022005E"/>
    <w:rsid w:val="00220464"/>
    <w:rsid w:val="0022125B"/>
    <w:rsid w:val="00221B12"/>
    <w:rsid w:val="00222B32"/>
    <w:rsid w:val="00224CC7"/>
    <w:rsid w:val="0022589A"/>
    <w:rsid w:val="0022599D"/>
    <w:rsid w:val="00225B3B"/>
    <w:rsid w:val="00227398"/>
    <w:rsid w:val="00230A3F"/>
    <w:rsid w:val="00230E39"/>
    <w:rsid w:val="002310ED"/>
    <w:rsid w:val="002323D5"/>
    <w:rsid w:val="00232475"/>
    <w:rsid w:val="0023345C"/>
    <w:rsid w:val="002337D9"/>
    <w:rsid w:val="00234C43"/>
    <w:rsid w:val="00235543"/>
    <w:rsid w:val="0023567A"/>
    <w:rsid w:val="00236329"/>
    <w:rsid w:val="00236C50"/>
    <w:rsid w:val="002373F9"/>
    <w:rsid w:val="00237445"/>
    <w:rsid w:val="00237619"/>
    <w:rsid w:val="002404BC"/>
    <w:rsid w:val="002437A1"/>
    <w:rsid w:val="00245644"/>
    <w:rsid w:val="0024580C"/>
    <w:rsid w:val="00246F4F"/>
    <w:rsid w:val="00247443"/>
    <w:rsid w:val="00247469"/>
    <w:rsid w:val="00247CE9"/>
    <w:rsid w:val="00247D49"/>
    <w:rsid w:val="00250A30"/>
    <w:rsid w:val="00250BF5"/>
    <w:rsid w:val="00252B21"/>
    <w:rsid w:val="002542F8"/>
    <w:rsid w:val="00254AA7"/>
    <w:rsid w:val="00255119"/>
    <w:rsid w:val="0025523A"/>
    <w:rsid w:val="00256390"/>
    <w:rsid w:val="00256647"/>
    <w:rsid w:val="00260141"/>
    <w:rsid w:val="00260E1F"/>
    <w:rsid w:val="0026373F"/>
    <w:rsid w:val="0026585D"/>
    <w:rsid w:val="002663D0"/>
    <w:rsid w:val="00267C05"/>
    <w:rsid w:val="00267C3E"/>
    <w:rsid w:val="00270901"/>
    <w:rsid w:val="00272B34"/>
    <w:rsid w:val="0027309F"/>
    <w:rsid w:val="002739E2"/>
    <w:rsid w:val="00273BD2"/>
    <w:rsid w:val="00274042"/>
    <w:rsid w:val="002740D1"/>
    <w:rsid w:val="00274460"/>
    <w:rsid w:val="00274795"/>
    <w:rsid w:val="00274E36"/>
    <w:rsid w:val="00275052"/>
    <w:rsid w:val="00275455"/>
    <w:rsid w:val="002767BF"/>
    <w:rsid w:val="00276D6E"/>
    <w:rsid w:val="002779E7"/>
    <w:rsid w:val="002805EA"/>
    <w:rsid w:val="0028246D"/>
    <w:rsid w:val="00282C86"/>
    <w:rsid w:val="00283219"/>
    <w:rsid w:val="0028326C"/>
    <w:rsid w:val="002836F9"/>
    <w:rsid w:val="00285340"/>
    <w:rsid w:val="00285AE8"/>
    <w:rsid w:val="002865EB"/>
    <w:rsid w:val="00286C3A"/>
    <w:rsid w:val="00287376"/>
    <w:rsid w:val="00293799"/>
    <w:rsid w:val="00293CE4"/>
    <w:rsid w:val="00294D57"/>
    <w:rsid w:val="0029667F"/>
    <w:rsid w:val="00297948"/>
    <w:rsid w:val="00297BDD"/>
    <w:rsid w:val="00297FE0"/>
    <w:rsid w:val="002A1A08"/>
    <w:rsid w:val="002A2CFF"/>
    <w:rsid w:val="002A4A80"/>
    <w:rsid w:val="002A5184"/>
    <w:rsid w:val="002A5979"/>
    <w:rsid w:val="002A5C3F"/>
    <w:rsid w:val="002A5C68"/>
    <w:rsid w:val="002A687E"/>
    <w:rsid w:val="002A68EC"/>
    <w:rsid w:val="002A7473"/>
    <w:rsid w:val="002A75CD"/>
    <w:rsid w:val="002B0234"/>
    <w:rsid w:val="002B288B"/>
    <w:rsid w:val="002B2F7B"/>
    <w:rsid w:val="002B5965"/>
    <w:rsid w:val="002B5D00"/>
    <w:rsid w:val="002B6FE5"/>
    <w:rsid w:val="002B76F3"/>
    <w:rsid w:val="002B77A5"/>
    <w:rsid w:val="002B7830"/>
    <w:rsid w:val="002C03CB"/>
    <w:rsid w:val="002C0CBE"/>
    <w:rsid w:val="002C17DC"/>
    <w:rsid w:val="002C1FF7"/>
    <w:rsid w:val="002C27FE"/>
    <w:rsid w:val="002C3D4A"/>
    <w:rsid w:val="002C3D64"/>
    <w:rsid w:val="002C4311"/>
    <w:rsid w:val="002C4C06"/>
    <w:rsid w:val="002C5471"/>
    <w:rsid w:val="002C61DF"/>
    <w:rsid w:val="002D0148"/>
    <w:rsid w:val="002D05DF"/>
    <w:rsid w:val="002D0E81"/>
    <w:rsid w:val="002D1B14"/>
    <w:rsid w:val="002D22C0"/>
    <w:rsid w:val="002D34A6"/>
    <w:rsid w:val="002D37F9"/>
    <w:rsid w:val="002D3F23"/>
    <w:rsid w:val="002D7152"/>
    <w:rsid w:val="002E032A"/>
    <w:rsid w:val="002E0579"/>
    <w:rsid w:val="002E05FC"/>
    <w:rsid w:val="002E0CD7"/>
    <w:rsid w:val="002E2483"/>
    <w:rsid w:val="002E3313"/>
    <w:rsid w:val="002E3E32"/>
    <w:rsid w:val="002E45E0"/>
    <w:rsid w:val="002E47D7"/>
    <w:rsid w:val="002E591C"/>
    <w:rsid w:val="002E5AD6"/>
    <w:rsid w:val="002E5BC8"/>
    <w:rsid w:val="002E713D"/>
    <w:rsid w:val="002E761D"/>
    <w:rsid w:val="002E7AC6"/>
    <w:rsid w:val="002F08AD"/>
    <w:rsid w:val="002F0EF5"/>
    <w:rsid w:val="002F16F6"/>
    <w:rsid w:val="002F1C26"/>
    <w:rsid w:val="002F1E1E"/>
    <w:rsid w:val="002F2955"/>
    <w:rsid w:val="002F2F6B"/>
    <w:rsid w:val="002F3977"/>
    <w:rsid w:val="002F422F"/>
    <w:rsid w:val="002F43F3"/>
    <w:rsid w:val="002F5B98"/>
    <w:rsid w:val="002F7D8B"/>
    <w:rsid w:val="002F7E24"/>
    <w:rsid w:val="003000C6"/>
    <w:rsid w:val="00302F5F"/>
    <w:rsid w:val="0030559C"/>
    <w:rsid w:val="00305783"/>
    <w:rsid w:val="003059FE"/>
    <w:rsid w:val="00305E84"/>
    <w:rsid w:val="0030733B"/>
    <w:rsid w:val="00307AB6"/>
    <w:rsid w:val="00307D32"/>
    <w:rsid w:val="00310034"/>
    <w:rsid w:val="00311471"/>
    <w:rsid w:val="00312BFC"/>
    <w:rsid w:val="0031339F"/>
    <w:rsid w:val="00313AAF"/>
    <w:rsid w:val="0031445A"/>
    <w:rsid w:val="00315DD5"/>
    <w:rsid w:val="003163A9"/>
    <w:rsid w:val="00317155"/>
    <w:rsid w:val="003173A7"/>
    <w:rsid w:val="00320C20"/>
    <w:rsid w:val="00320CB9"/>
    <w:rsid w:val="00323B4E"/>
    <w:rsid w:val="0032432F"/>
    <w:rsid w:val="00324BD9"/>
    <w:rsid w:val="00326159"/>
    <w:rsid w:val="0032622D"/>
    <w:rsid w:val="00326AD7"/>
    <w:rsid w:val="003327FF"/>
    <w:rsid w:val="00332C95"/>
    <w:rsid w:val="0033310A"/>
    <w:rsid w:val="0033429D"/>
    <w:rsid w:val="00334FF7"/>
    <w:rsid w:val="0033571B"/>
    <w:rsid w:val="00335E25"/>
    <w:rsid w:val="00336E61"/>
    <w:rsid w:val="003433E3"/>
    <w:rsid w:val="00346409"/>
    <w:rsid w:val="00346890"/>
    <w:rsid w:val="003472DB"/>
    <w:rsid w:val="0034736B"/>
    <w:rsid w:val="00347526"/>
    <w:rsid w:val="00347BD8"/>
    <w:rsid w:val="00350F2F"/>
    <w:rsid w:val="003520DB"/>
    <w:rsid w:val="00352988"/>
    <w:rsid w:val="00354407"/>
    <w:rsid w:val="00356F18"/>
    <w:rsid w:val="00360B64"/>
    <w:rsid w:val="00362553"/>
    <w:rsid w:val="00362BA7"/>
    <w:rsid w:val="00362DAE"/>
    <w:rsid w:val="00364CD8"/>
    <w:rsid w:val="00365AD2"/>
    <w:rsid w:val="00365CC5"/>
    <w:rsid w:val="00366076"/>
    <w:rsid w:val="00370B74"/>
    <w:rsid w:val="00371841"/>
    <w:rsid w:val="00371A00"/>
    <w:rsid w:val="003726C7"/>
    <w:rsid w:val="00372D3C"/>
    <w:rsid w:val="00372F56"/>
    <w:rsid w:val="003733A8"/>
    <w:rsid w:val="0037430F"/>
    <w:rsid w:val="00374B5A"/>
    <w:rsid w:val="003755FF"/>
    <w:rsid w:val="00375C87"/>
    <w:rsid w:val="0038074B"/>
    <w:rsid w:val="0038101D"/>
    <w:rsid w:val="00384518"/>
    <w:rsid w:val="003862A6"/>
    <w:rsid w:val="003862C7"/>
    <w:rsid w:val="00386E3A"/>
    <w:rsid w:val="00386F29"/>
    <w:rsid w:val="00387553"/>
    <w:rsid w:val="00391923"/>
    <w:rsid w:val="00392BBC"/>
    <w:rsid w:val="00397333"/>
    <w:rsid w:val="003976D6"/>
    <w:rsid w:val="003A0811"/>
    <w:rsid w:val="003A20CC"/>
    <w:rsid w:val="003A2B0A"/>
    <w:rsid w:val="003A2F8F"/>
    <w:rsid w:val="003A38C4"/>
    <w:rsid w:val="003A594C"/>
    <w:rsid w:val="003A6285"/>
    <w:rsid w:val="003A671A"/>
    <w:rsid w:val="003A6E66"/>
    <w:rsid w:val="003B01E2"/>
    <w:rsid w:val="003B0F4A"/>
    <w:rsid w:val="003B16FB"/>
    <w:rsid w:val="003B1D4F"/>
    <w:rsid w:val="003B1F2B"/>
    <w:rsid w:val="003B36E4"/>
    <w:rsid w:val="003B41E7"/>
    <w:rsid w:val="003B595F"/>
    <w:rsid w:val="003C144D"/>
    <w:rsid w:val="003C1A96"/>
    <w:rsid w:val="003C20AB"/>
    <w:rsid w:val="003C2A98"/>
    <w:rsid w:val="003C4824"/>
    <w:rsid w:val="003C646E"/>
    <w:rsid w:val="003C6B8F"/>
    <w:rsid w:val="003C7E85"/>
    <w:rsid w:val="003D25EC"/>
    <w:rsid w:val="003D281A"/>
    <w:rsid w:val="003D3E9E"/>
    <w:rsid w:val="003D4CC3"/>
    <w:rsid w:val="003D5275"/>
    <w:rsid w:val="003D56C0"/>
    <w:rsid w:val="003D77BE"/>
    <w:rsid w:val="003E08D9"/>
    <w:rsid w:val="003E0C81"/>
    <w:rsid w:val="003E18F7"/>
    <w:rsid w:val="003E2850"/>
    <w:rsid w:val="003E43C3"/>
    <w:rsid w:val="003E52FD"/>
    <w:rsid w:val="003E7686"/>
    <w:rsid w:val="003E7C54"/>
    <w:rsid w:val="003F02E3"/>
    <w:rsid w:val="003F0581"/>
    <w:rsid w:val="003F0E6D"/>
    <w:rsid w:val="003F2FCE"/>
    <w:rsid w:val="003F4645"/>
    <w:rsid w:val="003F5E37"/>
    <w:rsid w:val="003F615B"/>
    <w:rsid w:val="003F6778"/>
    <w:rsid w:val="003F6DB9"/>
    <w:rsid w:val="00400485"/>
    <w:rsid w:val="004010E0"/>
    <w:rsid w:val="00401E5C"/>
    <w:rsid w:val="0040364E"/>
    <w:rsid w:val="00403A92"/>
    <w:rsid w:val="00403C7A"/>
    <w:rsid w:val="0040402A"/>
    <w:rsid w:val="0040458F"/>
    <w:rsid w:val="00404750"/>
    <w:rsid w:val="004065A2"/>
    <w:rsid w:val="004073D5"/>
    <w:rsid w:val="00407FF9"/>
    <w:rsid w:val="004109B0"/>
    <w:rsid w:val="00410D06"/>
    <w:rsid w:val="0041128C"/>
    <w:rsid w:val="00411B5D"/>
    <w:rsid w:val="00412F82"/>
    <w:rsid w:val="00417110"/>
    <w:rsid w:val="00417391"/>
    <w:rsid w:val="00420A22"/>
    <w:rsid w:val="00420CA9"/>
    <w:rsid w:val="0042354D"/>
    <w:rsid w:val="00424389"/>
    <w:rsid w:val="00424B48"/>
    <w:rsid w:val="00424BA2"/>
    <w:rsid w:val="0042669A"/>
    <w:rsid w:val="0042693C"/>
    <w:rsid w:val="004269DA"/>
    <w:rsid w:val="004279E6"/>
    <w:rsid w:val="00430B8F"/>
    <w:rsid w:val="00431242"/>
    <w:rsid w:val="00432D8E"/>
    <w:rsid w:val="00433820"/>
    <w:rsid w:val="00434D47"/>
    <w:rsid w:val="00437899"/>
    <w:rsid w:val="00437F37"/>
    <w:rsid w:val="004407A1"/>
    <w:rsid w:val="00440C92"/>
    <w:rsid w:val="00442565"/>
    <w:rsid w:val="00443497"/>
    <w:rsid w:val="00443651"/>
    <w:rsid w:val="00444737"/>
    <w:rsid w:val="00444922"/>
    <w:rsid w:val="00444D9A"/>
    <w:rsid w:val="004452C7"/>
    <w:rsid w:val="004452DC"/>
    <w:rsid w:val="00445AF8"/>
    <w:rsid w:val="00446DAC"/>
    <w:rsid w:val="0044717C"/>
    <w:rsid w:val="004512C8"/>
    <w:rsid w:val="00451CC0"/>
    <w:rsid w:val="00452E08"/>
    <w:rsid w:val="00453429"/>
    <w:rsid w:val="0045433B"/>
    <w:rsid w:val="00454C0D"/>
    <w:rsid w:val="00457E8B"/>
    <w:rsid w:val="00461864"/>
    <w:rsid w:val="004619BC"/>
    <w:rsid w:val="00465B79"/>
    <w:rsid w:val="00467618"/>
    <w:rsid w:val="00470DAA"/>
    <w:rsid w:val="0047351F"/>
    <w:rsid w:val="00476B8F"/>
    <w:rsid w:val="004808FB"/>
    <w:rsid w:val="004816E5"/>
    <w:rsid w:val="00485AC7"/>
    <w:rsid w:val="0049097E"/>
    <w:rsid w:val="00491126"/>
    <w:rsid w:val="00491C4E"/>
    <w:rsid w:val="00492162"/>
    <w:rsid w:val="00492DE1"/>
    <w:rsid w:val="0049628B"/>
    <w:rsid w:val="00496AF5"/>
    <w:rsid w:val="00496B19"/>
    <w:rsid w:val="00497307"/>
    <w:rsid w:val="00497DDD"/>
    <w:rsid w:val="004A000A"/>
    <w:rsid w:val="004A049C"/>
    <w:rsid w:val="004A18BB"/>
    <w:rsid w:val="004A1A0B"/>
    <w:rsid w:val="004A1FE9"/>
    <w:rsid w:val="004A4DAD"/>
    <w:rsid w:val="004A5E9B"/>
    <w:rsid w:val="004A7DF3"/>
    <w:rsid w:val="004A7EDD"/>
    <w:rsid w:val="004B07EB"/>
    <w:rsid w:val="004B0BC3"/>
    <w:rsid w:val="004B1103"/>
    <w:rsid w:val="004B17C0"/>
    <w:rsid w:val="004B193C"/>
    <w:rsid w:val="004B23CA"/>
    <w:rsid w:val="004B252C"/>
    <w:rsid w:val="004B2833"/>
    <w:rsid w:val="004B30DD"/>
    <w:rsid w:val="004B3F0B"/>
    <w:rsid w:val="004B45E1"/>
    <w:rsid w:val="004B4C47"/>
    <w:rsid w:val="004B5E25"/>
    <w:rsid w:val="004C1C9D"/>
    <w:rsid w:val="004C286D"/>
    <w:rsid w:val="004C3AA4"/>
    <w:rsid w:val="004C62EC"/>
    <w:rsid w:val="004D0E5F"/>
    <w:rsid w:val="004D1BA6"/>
    <w:rsid w:val="004D2E41"/>
    <w:rsid w:val="004D2F1C"/>
    <w:rsid w:val="004D35A2"/>
    <w:rsid w:val="004D36E7"/>
    <w:rsid w:val="004D4DB3"/>
    <w:rsid w:val="004D512C"/>
    <w:rsid w:val="004D5668"/>
    <w:rsid w:val="004E0991"/>
    <w:rsid w:val="004E227D"/>
    <w:rsid w:val="004E299F"/>
    <w:rsid w:val="004E3B4B"/>
    <w:rsid w:val="004E545A"/>
    <w:rsid w:val="004E56D6"/>
    <w:rsid w:val="004E7A20"/>
    <w:rsid w:val="004F1D12"/>
    <w:rsid w:val="004F1F31"/>
    <w:rsid w:val="004F2955"/>
    <w:rsid w:val="004F40CC"/>
    <w:rsid w:val="004F459B"/>
    <w:rsid w:val="004F598D"/>
    <w:rsid w:val="004F5EBB"/>
    <w:rsid w:val="004F602F"/>
    <w:rsid w:val="004F69A9"/>
    <w:rsid w:val="004F77A5"/>
    <w:rsid w:val="004F7DD3"/>
    <w:rsid w:val="00500AD1"/>
    <w:rsid w:val="0050447F"/>
    <w:rsid w:val="00505BEC"/>
    <w:rsid w:val="00505E10"/>
    <w:rsid w:val="00506C88"/>
    <w:rsid w:val="00507F73"/>
    <w:rsid w:val="00511B30"/>
    <w:rsid w:val="00513DC6"/>
    <w:rsid w:val="005151DA"/>
    <w:rsid w:val="00517169"/>
    <w:rsid w:val="005208B2"/>
    <w:rsid w:val="00523747"/>
    <w:rsid w:val="00524593"/>
    <w:rsid w:val="005257E6"/>
    <w:rsid w:val="00525C02"/>
    <w:rsid w:val="00530410"/>
    <w:rsid w:val="00530687"/>
    <w:rsid w:val="00533E4B"/>
    <w:rsid w:val="00534C9B"/>
    <w:rsid w:val="00534F9E"/>
    <w:rsid w:val="005357A0"/>
    <w:rsid w:val="00536050"/>
    <w:rsid w:val="00537C80"/>
    <w:rsid w:val="00537DDD"/>
    <w:rsid w:val="005400AF"/>
    <w:rsid w:val="005404FA"/>
    <w:rsid w:val="0054289F"/>
    <w:rsid w:val="005430FA"/>
    <w:rsid w:val="00543107"/>
    <w:rsid w:val="00545C9E"/>
    <w:rsid w:val="0054613E"/>
    <w:rsid w:val="00547F7A"/>
    <w:rsid w:val="005505AD"/>
    <w:rsid w:val="00551A79"/>
    <w:rsid w:val="00551C0D"/>
    <w:rsid w:val="00556098"/>
    <w:rsid w:val="0055664D"/>
    <w:rsid w:val="005574BD"/>
    <w:rsid w:val="005608D2"/>
    <w:rsid w:val="00561B18"/>
    <w:rsid w:val="00561B80"/>
    <w:rsid w:val="005629CF"/>
    <w:rsid w:val="005637DF"/>
    <w:rsid w:val="00563D7C"/>
    <w:rsid w:val="00563DFE"/>
    <w:rsid w:val="00570585"/>
    <w:rsid w:val="00570790"/>
    <w:rsid w:val="0057208C"/>
    <w:rsid w:val="0057240E"/>
    <w:rsid w:val="005729F2"/>
    <w:rsid w:val="00572CC8"/>
    <w:rsid w:val="0057345B"/>
    <w:rsid w:val="005738AC"/>
    <w:rsid w:val="00573DFA"/>
    <w:rsid w:val="00575CB8"/>
    <w:rsid w:val="00575FF9"/>
    <w:rsid w:val="005765C9"/>
    <w:rsid w:val="00576D93"/>
    <w:rsid w:val="00580BD0"/>
    <w:rsid w:val="00580E1F"/>
    <w:rsid w:val="0058292F"/>
    <w:rsid w:val="00582ADD"/>
    <w:rsid w:val="005833C3"/>
    <w:rsid w:val="005837A5"/>
    <w:rsid w:val="00583C20"/>
    <w:rsid w:val="00585B0F"/>
    <w:rsid w:val="00586227"/>
    <w:rsid w:val="00587E67"/>
    <w:rsid w:val="00593388"/>
    <w:rsid w:val="0059582D"/>
    <w:rsid w:val="00596E57"/>
    <w:rsid w:val="005A15CD"/>
    <w:rsid w:val="005A2289"/>
    <w:rsid w:val="005A2582"/>
    <w:rsid w:val="005A4A0E"/>
    <w:rsid w:val="005A525E"/>
    <w:rsid w:val="005A65E0"/>
    <w:rsid w:val="005A6938"/>
    <w:rsid w:val="005A71A5"/>
    <w:rsid w:val="005A79F8"/>
    <w:rsid w:val="005B07CF"/>
    <w:rsid w:val="005B0FF7"/>
    <w:rsid w:val="005B1017"/>
    <w:rsid w:val="005B1E4F"/>
    <w:rsid w:val="005B343D"/>
    <w:rsid w:val="005B3899"/>
    <w:rsid w:val="005B5322"/>
    <w:rsid w:val="005B5859"/>
    <w:rsid w:val="005C08DB"/>
    <w:rsid w:val="005C28D3"/>
    <w:rsid w:val="005C30B7"/>
    <w:rsid w:val="005C4A34"/>
    <w:rsid w:val="005C5370"/>
    <w:rsid w:val="005C58DB"/>
    <w:rsid w:val="005C6632"/>
    <w:rsid w:val="005C67B7"/>
    <w:rsid w:val="005C6F15"/>
    <w:rsid w:val="005C7AA0"/>
    <w:rsid w:val="005D0122"/>
    <w:rsid w:val="005D1A0C"/>
    <w:rsid w:val="005D316C"/>
    <w:rsid w:val="005D3321"/>
    <w:rsid w:val="005D49A8"/>
    <w:rsid w:val="005D4F72"/>
    <w:rsid w:val="005D55F3"/>
    <w:rsid w:val="005D66F0"/>
    <w:rsid w:val="005D66F7"/>
    <w:rsid w:val="005D67BE"/>
    <w:rsid w:val="005D6CA7"/>
    <w:rsid w:val="005D6E3C"/>
    <w:rsid w:val="005D7182"/>
    <w:rsid w:val="005E0514"/>
    <w:rsid w:val="005E0875"/>
    <w:rsid w:val="005E5D77"/>
    <w:rsid w:val="005E5EC6"/>
    <w:rsid w:val="005E6292"/>
    <w:rsid w:val="005E6FB5"/>
    <w:rsid w:val="005E7E3E"/>
    <w:rsid w:val="005F1D02"/>
    <w:rsid w:val="005F1D78"/>
    <w:rsid w:val="005F24AA"/>
    <w:rsid w:val="005F3B27"/>
    <w:rsid w:val="005F40E2"/>
    <w:rsid w:val="005F4364"/>
    <w:rsid w:val="005F4C8A"/>
    <w:rsid w:val="005F4D02"/>
    <w:rsid w:val="005F676F"/>
    <w:rsid w:val="005F74F9"/>
    <w:rsid w:val="005F7BD8"/>
    <w:rsid w:val="00600AAB"/>
    <w:rsid w:val="006011BE"/>
    <w:rsid w:val="006015F3"/>
    <w:rsid w:val="00601CF3"/>
    <w:rsid w:val="00601FFE"/>
    <w:rsid w:val="00602B5A"/>
    <w:rsid w:val="0060454F"/>
    <w:rsid w:val="0060473F"/>
    <w:rsid w:val="006055C0"/>
    <w:rsid w:val="00605A8D"/>
    <w:rsid w:val="0061095D"/>
    <w:rsid w:val="00612147"/>
    <w:rsid w:val="0061434C"/>
    <w:rsid w:val="006150BE"/>
    <w:rsid w:val="00615EC8"/>
    <w:rsid w:val="006169F2"/>
    <w:rsid w:val="00616CF4"/>
    <w:rsid w:val="0061733B"/>
    <w:rsid w:val="00617A78"/>
    <w:rsid w:val="00620469"/>
    <w:rsid w:val="00621E78"/>
    <w:rsid w:val="00622BD3"/>
    <w:rsid w:val="00622C13"/>
    <w:rsid w:val="006236D4"/>
    <w:rsid w:val="00623D8E"/>
    <w:rsid w:val="00623DE7"/>
    <w:rsid w:val="00624523"/>
    <w:rsid w:val="0062458C"/>
    <w:rsid w:val="00624E63"/>
    <w:rsid w:val="00625685"/>
    <w:rsid w:val="0062641F"/>
    <w:rsid w:val="006267DA"/>
    <w:rsid w:val="00627218"/>
    <w:rsid w:val="0063063E"/>
    <w:rsid w:val="0063114E"/>
    <w:rsid w:val="00631CA2"/>
    <w:rsid w:val="00631D5C"/>
    <w:rsid w:val="00631F6F"/>
    <w:rsid w:val="0063224A"/>
    <w:rsid w:val="00632481"/>
    <w:rsid w:val="00634132"/>
    <w:rsid w:val="00634807"/>
    <w:rsid w:val="00636C9A"/>
    <w:rsid w:val="00636FEF"/>
    <w:rsid w:val="006405C4"/>
    <w:rsid w:val="00641610"/>
    <w:rsid w:val="006416A5"/>
    <w:rsid w:val="00642148"/>
    <w:rsid w:val="006422AB"/>
    <w:rsid w:val="00645105"/>
    <w:rsid w:val="00647068"/>
    <w:rsid w:val="0064716C"/>
    <w:rsid w:val="00650EF2"/>
    <w:rsid w:val="00651979"/>
    <w:rsid w:val="00651BA9"/>
    <w:rsid w:val="00655999"/>
    <w:rsid w:val="00656A09"/>
    <w:rsid w:val="00656A70"/>
    <w:rsid w:val="00661AD3"/>
    <w:rsid w:val="00662AEF"/>
    <w:rsid w:val="00662F4D"/>
    <w:rsid w:val="00663582"/>
    <w:rsid w:val="00664A9C"/>
    <w:rsid w:val="00665517"/>
    <w:rsid w:val="00665740"/>
    <w:rsid w:val="00667528"/>
    <w:rsid w:val="00667CE9"/>
    <w:rsid w:val="006705F2"/>
    <w:rsid w:val="00670E1E"/>
    <w:rsid w:val="00672B8D"/>
    <w:rsid w:val="00672B99"/>
    <w:rsid w:val="0067371D"/>
    <w:rsid w:val="00673C23"/>
    <w:rsid w:val="00674F5A"/>
    <w:rsid w:val="006764D0"/>
    <w:rsid w:val="00676690"/>
    <w:rsid w:val="006769EA"/>
    <w:rsid w:val="00676BAB"/>
    <w:rsid w:val="00676BE4"/>
    <w:rsid w:val="00680606"/>
    <w:rsid w:val="006822ED"/>
    <w:rsid w:val="00683CA2"/>
    <w:rsid w:val="0068527A"/>
    <w:rsid w:val="00685398"/>
    <w:rsid w:val="00686973"/>
    <w:rsid w:val="0068748B"/>
    <w:rsid w:val="00687CDC"/>
    <w:rsid w:val="00690C7D"/>
    <w:rsid w:val="006911ED"/>
    <w:rsid w:val="00693C7D"/>
    <w:rsid w:val="006944C8"/>
    <w:rsid w:val="006953C1"/>
    <w:rsid w:val="006A0E22"/>
    <w:rsid w:val="006A1F99"/>
    <w:rsid w:val="006A2C39"/>
    <w:rsid w:val="006A416E"/>
    <w:rsid w:val="006A5C28"/>
    <w:rsid w:val="006A6BA2"/>
    <w:rsid w:val="006A6F9F"/>
    <w:rsid w:val="006A7542"/>
    <w:rsid w:val="006A7BBE"/>
    <w:rsid w:val="006B01C7"/>
    <w:rsid w:val="006B24A8"/>
    <w:rsid w:val="006B2741"/>
    <w:rsid w:val="006B302E"/>
    <w:rsid w:val="006B30C5"/>
    <w:rsid w:val="006B3ACB"/>
    <w:rsid w:val="006B3D6A"/>
    <w:rsid w:val="006B47B9"/>
    <w:rsid w:val="006B47EF"/>
    <w:rsid w:val="006B4A53"/>
    <w:rsid w:val="006B4D27"/>
    <w:rsid w:val="006B5221"/>
    <w:rsid w:val="006B534C"/>
    <w:rsid w:val="006B60F8"/>
    <w:rsid w:val="006B61A1"/>
    <w:rsid w:val="006B67FA"/>
    <w:rsid w:val="006B7C06"/>
    <w:rsid w:val="006C090D"/>
    <w:rsid w:val="006C1312"/>
    <w:rsid w:val="006C185B"/>
    <w:rsid w:val="006C4681"/>
    <w:rsid w:val="006C478B"/>
    <w:rsid w:val="006C4A6F"/>
    <w:rsid w:val="006C4AEA"/>
    <w:rsid w:val="006C5DDE"/>
    <w:rsid w:val="006C5E5B"/>
    <w:rsid w:val="006C6208"/>
    <w:rsid w:val="006C66AB"/>
    <w:rsid w:val="006D2083"/>
    <w:rsid w:val="006D372C"/>
    <w:rsid w:val="006D3803"/>
    <w:rsid w:val="006D6FC5"/>
    <w:rsid w:val="006E1F4E"/>
    <w:rsid w:val="006E279A"/>
    <w:rsid w:val="006E405C"/>
    <w:rsid w:val="006E4AFB"/>
    <w:rsid w:val="006E7170"/>
    <w:rsid w:val="006E7433"/>
    <w:rsid w:val="006F0523"/>
    <w:rsid w:val="006F1261"/>
    <w:rsid w:val="006F1960"/>
    <w:rsid w:val="006F42D1"/>
    <w:rsid w:val="006F4D43"/>
    <w:rsid w:val="006F7A7E"/>
    <w:rsid w:val="00701FF0"/>
    <w:rsid w:val="00703499"/>
    <w:rsid w:val="00705C28"/>
    <w:rsid w:val="0070602D"/>
    <w:rsid w:val="0070718D"/>
    <w:rsid w:val="0070726A"/>
    <w:rsid w:val="00707490"/>
    <w:rsid w:val="007074CE"/>
    <w:rsid w:val="00711270"/>
    <w:rsid w:val="00711508"/>
    <w:rsid w:val="007136F4"/>
    <w:rsid w:val="00713883"/>
    <w:rsid w:val="00716438"/>
    <w:rsid w:val="00716E22"/>
    <w:rsid w:val="007204A9"/>
    <w:rsid w:val="00721E5C"/>
    <w:rsid w:val="00723AA6"/>
    <w:rsid w:val="00723B9A"/>
    <w:rsid w:val="007246E1"/>
    <w:rsid w:val="0072478A"/>
    <w:rsid w:val="007249EB"/>
    <w:rsid w:val="0072521A"/>
    <w:rsid w:val="00726217"/>
    <w:rsid w:val="00726C5B"/>
    <w:rsid w:val="007278AB"/>
    <w:rsid w:val="00730326"/>
    <w:rsid w:val="00730D16"/>
    <w:rsid w:val="00733158"/>
    <w:rsid w:val="007338D2"/>
    <w:rsid w:val="00734449"/>
    <w:rsid w:val="00734F99"/>
    <w:rsid w:val="00736833"/>
    <w:rsid w:val="0073734B"/>
    <w:rsid w:val="00740039"/>
    <w:rsid w:val="0074129E"/>
    <w:rsid w:val="00741B68"/>
    <w:rsid w:val="00744190"/>
    <w:rsid w:val="00745CA5"/>
    <w:rsid w:val="00746022"/>
    <w:rsid w:val="0074603B"/>
    <w:rsid w:val="007466C6"/>
    <w:rsid w:val="00746B7D"/>
    <w:rsid w:val="00747F1C"/>
    <w:rsid w:val="00750275"/>
    <w:rsid w:val="00750317"/>
    <w:rsid w:val="00750824"/>
    <w:rsid w:val="007510EC"/>
    <w:rsid w:val="00752715"/>
    <w:rsid w:val="00753DF6"/>
    <w:rsid w:val="00753F91"/>
    <w:rsid w:val="00754381"/>
    <w:rsid w:val="00756C94"/>
    <w:rsid w:val="007607D6"/>
    <w:rsid w:val="007615B0"/>
    <w:rsid w:val="00761C39"/>
    <w:rsid w:val="00762032"/>
    <w:rsid w:val="007655F1"/>
    <w:rsid w:val="00765CAA"/>
    <w:rsid w:val="00770210"/>
    <w:rsid w:val="00771240"/>
    <w:rsid w:val="00771F96"/>
    <w:rsid w:val="00772771"/>
    <w:rsid w:val="00773B48"/>
    <w:rsid w:val="007747E5"/>
    <w:rsid w:val="00776714"/>
    <w:rsid w:val="00776F01"/>
    <w:rsid w:val="007770D4"/>
    <w:rsid w:val="007808E5"/>
    <w:rsid w:val="007828C8"/>
    <w:rsid w:val="007833BE"/>
    <w:rsid w:val="007837C0"/>
    <w:rsid w:val="007858DF"/>
    <w:rsid w:val="007862C9"/>
    <w:rsid w:val="00786D1B"/>
    <w:rsid w:val="00786E8B"/>
    <w:rsid w:val="00787C34"/>
    <w:rsid w:val="00790A89"/>
    <w:rsid w:val="00790AF3"/>
    <w:rsid w:val="00790F18"/>
    <w:rsid w:val="007911B0"/>
    <w:rsid w:val="00792668"/>
    <w:rsid w:val="00792A3D"/>
    <w:rsid w:val="0079551D"/>
    <w:rsid w:val="007965EC"/>
    <w:rsid w:val="007A1D4B"/>
    <w:rsid w:val="007A2637"/>
    <w:rsid w:val="007A267D"/>
    <w:rsid w:val="007A32E7"/>
    <w:rsid w:val="007A38F4"/>
    <w:rsid w:val="007A3DFD"/>
    <w:rsid w:val="007A5EE5"/>
    <w:rsid w:val="007B0772"/>
    <w:rsid w:val="007B0857"/>
    <w:rsid w:val="007B0F7A"/>
    <w:rsid w:val="007B14AF"/>
    <w:rsid w:val="007B180F"/>
    <w:rsid w:val="007B2457"/>
    <w:rsid w:val="007B420D"/>
    <w:rsid w:val="007B61FB"/>
    <w:rsid w:val="007B697F"/>
    <w:rsid w:val="007C016B"/>
    <w:rsid w:val="007C0CB2"/>
    <w:rsid w:val="007C0FC6"/>
    <w:rsid w:val="007C1618"/>
    <w:rsid w:val="007C181F"/>
    <w:rsid w:val="007C1ADE"/>
    <w:rsid w:val="007C202E"/>
    <w:rsid w:val="007C4773"/>
    <w:rsid w:val="007C4A04"/>
    <w:rsid w:val="007C4B26"/>
    <w:rsid w:val="007C534F"/>
    <w:rsid w:val="007C5600"/>
    <w:rsid w:val="007C591A"/>
    <w:rsid w:val="007C603C"/>
    <w:rsid w:val="007C6706"/>
    <w:rsid w:val="007C6BEB"/>
    <w:rsid w:val="007C7312"/>
    <w:rsid w:val="007C759E"/>
    <w:rsid w:val="007D1066"/>
    <w:rsid w:val="007D1B6F"/>
    <w:rsid w:val="007D244D"/>
    <w:rsid w:val="007D4276"/>
    <w:rsid w:val="007D4FB6"/>
    <w:rsid w:val="007D545E"/>
    <w:rsid w:val="007D666C"/>
    <w:rsid w:val="007E0F8A"/>
    <w:rsid w:val="007E1675"/>
    <w:rsid w:val="007E22A4"/>
    <w:rsid w:val="007E2513"/>
    <w:rsid w:val="007E25D7"/>
    <w:rsid w:val="007E32A8"/>
    <w:rsid w:val="007E397A"/>
    <w:rsid w:val="007E4F2E"/>
    <w:rsid w:val="007E5EBB"/>
    <w:rsid w:val="007E62EF"/>
    <w:rsid w:val="007E7828"/>
    <w:rsid w:val="007E7940"/>
    <w:rsid w:val="007E7EB0"/>
    <w:rsid w:val="007F0911"/>
    <w:rsid w:val="007F09C7"/>
    <w:rsid w:val="007F18C2"/>
    <w:rsid w:val="007F28C7"/>
    <w:rsid w:val="007F333E"/>
    <w:rsid w:val="007F4F43"/>
    <w:rsid w:val="007F5789"/>
    <w:rsid w:val="007F7216"/>
    <w:rsid w:val="00800289"/>
    <w:rsid w:val="00800E7E"/>
    <w:rsid w:val="00801C05"/>
    <w:rsid w:val="008072FA"/>
    <w:rsid w:val="00811752"/>
    <w:rsid w:val="00811941"/>
    <w:rsid w:val="00811B76"/>
    <w:rsid w:val="008128D1"/>
    <w:rsid w:val="00812C36"/>
    <w:rsid w:val="00812DC9"/>
    <w:rsid w:val="0081522F"/>
    <w:rsid w:val="008164E8"/>
    <w:rsid w:val="00817A21"/>
    <w:rsid w:val="008211A0"/>
    <w:rsid w:val="00821D51"/>
    <w:rsid w:val="0082390D"/>
    <w:rsid w:val="008254D0"/>
    <w:rsid w:val="008265E3"/>
    <w:rsid w:val="00826756"/>
    <w:rsid w:val="00826774"/>
    <w:rsid w:val="008303B4"/>
    <w:rsid w:val="008309C2"/>
    <w:rsid w:val="008320C7"/>
    <w:rsid w:val="00832C14"/>
    <w:rsid w:val="00833DA6"/>
    <w:rsid w:val="00834220"/>
    <w:rsid w:val="00835059"/>
    <w:rsid w:val="008369B4"/>
    <w:rsid w:val="00837ED4"/>
    <w:rsid w:val="008400FE"/>
    <w:rsid w:val="008424C8"/>
    <w:rsid w:val="008441FD"/>
    <w:rsid w:val="00846246"/>
    <w:rsid w:val="00850EEE"/>
    <w:rsid w:val="008517D5"/>
    <w:rsid w:val="00851C69"/>
    <w:rsid w:val="0085366E"/>
    <w:rsid w:val="008538AB"/>
    <w:rsid w:val="008548AF"/>
    <w:rsid w:val="00855596"/>
    <w:rsid w:val="00856A77"/>
    <w:rsid w:val="00856ADE"/>
    <w:rsid w:val="00857082"/>
    <w:rsid w:val="0085749E"/>
    <w:rsid w:val="0085777A"/>
    <w:rsid w:val="00857AAE"/>
    <w:rsid w:val="0086009E"/>
    <w:rsid w:val="00860802"/>
    <w:rsid w:val="00860D9C"/>
    <w:rsid w:val="00860FB1"/>
    <w:rsid w:val="0086336D"/>
    <w:rsid w:val="008646EC"/>
    <w:rsid w:val="008656FA"/>
    <w:rsid w:val="00865727"/>
    <w:rsid w:val="00865BB8"/>
    <w:rsid w:val="00866040"/>
    <w:rsid w:val="008668D0"/>
    <w:rsid w:val="00867A16"/>
    <w:rsid w:val="00870103"/>
    <w:rsid w:val="00871E2E"/>
    <w:rsid w:val="0087207A"/>
    <w:rsid w:val="008723E1"/>
    <w:rsid w:val="008727C9"/>
    <w:rsid w:val="008745B3"/>
    <w:rsid w:val="00874C3B"/>
    <w:rsid w:val="008759C9"/>
    <w:rsid w:val="00880465"/>
    <w:rsid w:val="00881DDA"/>
    <w:rsid w:val="00881E8D"/>
    <w:rsid w:val="00882172"/>
    <w:rsid w:val="008835A5"/>
    <w:rsid w:val="008835D9"/>
    <w:rsid w:val="00884E96"/>
    <w:rsid w:val="00885159"/>
    <w:rsid w:val="0088527E"/>
    <w:rsid w:val="00885999"/>
    <w:rsid w:val="008873A1"/>
    <w:rsid w:val="00887702"/>
    <w:rsid w:val="00890362"/>
    <w:rsid w:val="0089257E"/>
    <w:rsid w:val="00894AE0"/>
    <w:rsid w:val="008968D2"/>
    <w:rsid w:val="00896D7E"/>
    <w:rsid w:val="008A04AC"/>
    <w:rsid w:val="008A1B74"/>
    <w:rsid w:val="008A45D3"/>
    <w:rsid w:val="008A4BEF"/>
    <w:rsid w:val="008A5F8F"/>
    <w:rsid w:val="008A60F7"/>
    <w:rsid w:val="008A7143"/>
    <w:rsid w:val="008B0A3F"/>
    <w:rsid w:val="008B1E03"/>
    <w:rsid w:val="008B2089"/>
    <w:rsid w:val="008B3573"/>
    <w:rsid w:val="008B35EC"/>
    <w:rsid w:val="008B3943"/>
    <w:rsid w:val="008B39DF"/>
    <w:rsid w:val="008B4A01"/>
    <w:rsid w:val="008B5235"/>
    <w:rsid w:val="008B6060"/>
    <w:rsid w:val="008B6387"/>
    <w:rsid w:val="008B6DB1"/>
    <w:rsid w:val="008B776E"/>
    <w:rsid w:val="008C2712"/>
    <w:rsid w:val="008C2C24"/>
    <w:rsid w:val="008C4B63"/>
    <w:rsid w:val="008C4FD6"/>
    <w:rsid w:val="008C6323"/>
    <w:rsid w:val="008C640A"/>
    <w:rsid w:val="008C6C40"/>
    <w:rsid w:val="008C7465"/>
    <w:rsid w:val="008C7B01"/>
    <w:rsid w:val="008D2209"/>
    <w:rsid w:val="008D2DE0"/>
    <w:rsid w:val="008D3581"/>
    <w:rsid w:val="008D398E"/>
    <w:rsid w:val="008D481A"/>
    <w:rsid w:val="008D52A5"/>
    <w:rsid w:val="008D63A1"/>
    <w:rsid w:val="008D68BC"/>
    <w:rsid w:val="008D6C1A"/>
    <w:rsid w:val="008E2619"/>
    <w:rsid w:val="008E3930"/>
    <w:rsid w:val="008E3FA5"/>
    <w:rsid w:val="008E4233"/>
    <w:rsid w:val="008E4790"/>
    <w:rsid w:val="008E52AE"/>
    <w:rsid w:val="008E5405"/>
    <w:rsid w:val="008E6020"/>
    <w:rsid w:val="008E64D4"/>
    <w:rsid w:val="008E6CF9"/>
    <w:rsid w:val="008F010E"/>
    <w:rsid w:val="008F0E84"/>
    <w:rsid w:val="008F14D0"/>
    <w:rsid w:val="008F2831"/>
    <w:rsid w:val="008F465A"/>
    <w:rsid w:val="008F5F7E"/>
    <w:rsid w:val="008F6857"/>
    <w:rsid w:val="008F6B26"/>
    <w:rsid w:val="009009CD"/>
    <w:rsid w:val="009014D0"/>
    <w:rsid w:val="00902624"/>
    <w:rsid w:val="00902CFA"/>
    <w:rsid w:val="009030A4"/>
    <w:rsid w:val="00904059"/>
    <w:rsid w:val="00904A91"/>
    <w:rsid w:val="00906AC6"/>
    <w:rsid w:val="00906B1B"/>
    <w:rsid w:val="00910040"/>
    <w:rsid w:val="00911840"/>
    <w:rsid w:val="00913183"/>
    <w:rsid w:val="00913B10"/>
    <w:rsid w:val="00913BAF"/>
    <w:rsid w:val="00913FD6"/>
    <w:rsid w:val="009140ED"/>
    <w:rsid w:val="009147DB"/>
    <w:rsid w:val="00915077"/>
    <w:rsid w:val="0091547A"/>
    <w:rsid w:val="009218F2"/>
    <w:rsid w:val="00921BF0"/>
    <w:rsid w:val="00922005"/>
    <w:rsid w:val="0092256F"/>
    <w:rsid w:val="00923078"/>
    <w:rsid w:val="009243CE"/>
    <w:rsid w:val="00924620"/>
    <w:rsid w:val="00925526"/>
    <w:rsid w:val="009255EC"/>
    <w:rsid w:val="009269CA"/>
    <w:rsid w:val="00930128"/>
    <w:rsid w:val="00934384"/>
    <w:rsid w:val="009344D7"/>
    <w:rsid w:val="00935165"/>
    <w:rsid w:val="0093525C"/>
    <w:rsid w:val="0093633E"/>
    <w:rsid w:val="00940D09"/>
    <w:rsid w:val="00940F6F"/>
    <w:rsid w:val="009413F0"/>
    <w:rsid w:val="0094324E"/>
    <w:rsid w:val="0094360D"/>
    <w:rsid w:val="0094401F"/>
    <w:rsid w:val="009456D2"/>
    <w:rsid w:val="0094608A"/>
    <w:rsid w:val="0094610C"/>
    <w:rsid w:val="00946AD7"/>
    <w:rsid w:val="00947578"/>
    <w:rsid w:val="009501D1"/>
    <w:rsid w:val="00950781"/>
    <w:rsid w:val="00950A74"/>
    <w:rsid w:val="00951637"/>
    <w:rsid w:val="00951646"/>
    <w:rsid w:val="009551A4"/>
    <w:rsid w:val="009559F5"/>
    <w:rsid w:val="00956439"/>
    <w:rsid w:val="009605E6"/>
    <w:rsid w:val="009620FD"/>
    <w:rsid w:val="00963E36"/>
    <w:rsid w:val="00964132"/>
    <w:rsid w:val="00964298"/>
    <w:rsid w:val="00965C94"/>
    <w:rsid w:val="00966265"/>
    <w:rsid w:val="00967B91"/>
    <w:rsid w:val="0097075C"/>
    <w:rsid w:val="00970D10"/>
    <w:rsid w:val="0097222E"/>
    <w:rsid w:val="009722EB"/>
    <w:rsid w:val="00972E76"/>
    <w:rsid w:val="00973EF1"/>
    <w:rsid w:val="00974031"/>
    <w:rsid w:val="00974B84"/>
    <w:rsid w:val="0097615F"/>
    <w:rsid w:val="00977E8B"/>
    <w:rsid w:val="009803A8"/>
    <w:rsid w:val="009816B1"/>
    <w:rsid w:val="009819B0"/>
    <w:rsid w:val="00981A0C"/>
    <w:rsid w:val="0098306C"/>
    <w:rsid w:val="0098424C"/>
    <w:rsid w:val="0098445B"/>
    <w:rsid w:val="00984E1E"/>
    <w:rsid w:val="00985FD1"/>
    <w:rsid w:val="00986676"/>
    <w:rsid w:val="00987402"/>
    <w:rsid w:val="00987A5B"/>
    <w:rsid w:val="00990B85"/>
    <w:rsid w:val="00990CF0"/>
    <w:rsid w:val="009915F1"/>
    <w:rsid w:val="0099277D"/>
    <w:rsid w:val="00992A9C"/>
    <w:rsid w:val="00993067"/>
    <w:rsid w:val="00993E8C"/>
    <w:rsid w:val="00995E6E"/>
    <w:rsid w:val="0099647A"/>
    <w:rsid w:val="00997194"/>
    <w:rsid w:val="00997940"/>
    <w:rsid w:val="00997BDD"/>
    <w:rsid w:val="009A0201"/>
    <w:rsid w:val="009A030C"/>
    <w:rsid w:val="009A17BE"/>
    <w:rsid w:val="009A18DC"/>
    <w:rsid w:val="009A2818"/>
    <w:rsid w:val="009A311B"/>
    <w:rsid w:val="009A4A75"/>
    <w:rsid w:val="009A6199"/>
    <w:rsid w:val="009A63D4"/>
    <w:rsid w:val="009B2FC6"/>
    <w:rsid w:val="009B306D"/>
    <w:rsid w:val="009B4887"/>
    <w:rsid w:val="009B4977"/>
    <w:rsid w:val="009B4AAB"/>
    <w:rsid w:val="009B5D7E"/>
    <w:rsid w:val="009B6979"/>
    <w:rsid w:val="009C1A11"/>
    <w:rsid w:val="009C29CE"/>
    <w:rsid w:val="009C3421"/>
    <w:rsid w:val="009C4C4A"/>
    <w:rsid w:val="009C59FA"/>
    <w:rsid w:val="009C7B31"/>
    <w:rsid w:val="009D1526"/>
    <w:rsid w:val="009D2162"/>
    <w:rsid w:val="009D2319"/>
    <w:rsid w:val="009D2351"/>
    <w:rsid w:val="009D2B62"/>
    <w:rsid w:val="009D2DCA"/>
    <w:rsid w:val="009D2DF2"/>
    <w:rsid w:val="009D57C4"/>
    <w:rsid w:val="009D5951"/>
    <w:rsid w:val="009D76CB"/>
    <w:rsid w:val="009D794F"/>
    <w:rsid w:val="009D79EF"/>
    <w:rsid w:val="009D7E41"/>
    <w:rsid w:val="009E0012"/>
    <w:rsid w:val="009E6AAF"/>
    <w:rsid w:val="009E7D0A"/>
    <w:rsid w:val="009E7D75"/>
    <w:rsid w:val="009E7EC2"/>
    <w:rsid w:val="009F18D4"/>
    <w:rsid w:val="009F1C3A"/>
    <w:rsid w:val="009F2859"/>
    <w:rsid w:val="009F3C79"/>
    <w:rsid w:val="009F4FD5"/>
    <w:rsid w:val="00A01329"/>
    <w:rsid w:val="00A01358"/>
    <w:rsid w:val="00A01FD0"/>
    <w:rsid w:val="00A0254B"/>
    <w:rsid w:val="00A04B7F"/>
    <w:rsid w:val="00A059A1"/>
    <w:rsid w:val="00A06494"/>
    <w:rsid w:val="00A0798F"/>
    <w:rsid w:val="00A07CCE"/>
    <w:rsid w:val="00A07F5B"/>
    <w:rsid w:val="00A10F30"/>
    <w:rsid w:val="00A122C9"/>
    <w:rsid w:val="00A1301A"/>
    <w:rsid w:val="00A13268"/>
    <w:rsid w:val="00A138DD"/>
    <w:rsid w:val="00A13B0C"/>
    <w:rsid w:val="00A13D49"/>
    <w:rsid w:val="00A149C6"/>
    <w:rsid w:val="00A15B3B"/>
    <w:rsid w:val="00A166B5"/>
    <w:rsid w:val="00A173C6"/>
    <w:rsid w:val="00A17FA6"/>
    <w:rsid w:val="00A2010E"/>
    <w:rsid w:val="00A21124"/>
    <w:rsid w:val="00A2212A"/>
    <w:rsid w:val="00A22775"/>
    <w:rsid w:val="00A249E8"/>
    <w:rsid w:val="00A24FB0"/>
    <w:rsid w:val="00A2554A"/>
    <w:rsid w:val="00A2577B"/>
    <w:rsid w:val="00A26FBB"/>
    <w:rsid w:val="00A2713E"/>
    <w:rsid w:val="00A2729C"/>
    <w:rsid w:val="00A2732C"/>
    <w:rsid w:val="00A276D2"/>
    <w:rsid w:val="00A30840"/>
    <w:rsid w:val="00A32B61"/>
    <w:rsid w:val="00A32CA4"/>
    <w:rsid w:val="00A365CF"/>
    <w:rsid w:val="00A37810"/>
    <w:rsid w:val="00A37F9F"/>
    <w:rsid w:val="00A37FE4"/>
    <w:rsid w:val="00A40C66"/>
    <w:rsid w:val="00A41272"/>
    <w:rsid w:val="00A41894"/>
    <w:rsid w:val="00A41EFD"/>
    <w:rsid w:val="00A444C2"/>
    <w:rsid w:val="00A448D4"/>
    <w:rsid w:val="00A44955"/>
    <w:rsid w:val="00A46AEB"/>
    <w:rsid w:val="00A475F7"/>
    <w:rsid w:val="00A478D5"/>
    <w:rsid w:val="00A51474"/>
    <w:rsid w:val="00A51E84"/>
    <w:rsid w:val="00A53D66"/>
    <w:rsid w:val="00A53E66"/>
    <w:rsid w:val="00A541E2"/>
    <w:rsid w:val="00A54D76"/>
    <w:rsid w:val="00A55EE8"/>
    <w:rsid w:val="00A56AA4"/>
    <w:rsid w:val="00A6354C"/>
    <w:rsid w:val="00A6411A"/>
    <w:rsid w:val="00A65085"/>
    <w:rsid w:val="00A65C4E"/>
    <w:rsid w:val="00A66508"/>
    <w:rsid w:val="00A70DC8"/>
    <w:rsid w:val="00A728D9"/>
    <w:rsid w:val="00A72E3B"/>
    <w:rsid w:val="00A7466F"/>
    <w:rsid w:val="00A74AEF"/>
    <w:rsid w:val="00A74D64"/>
    <w:rsid w:val="00A75363"/>
    <w:rsid w:val="00A75B9C"/>
    <w:rsid w:val="00A761B2"/>
    <w:rsid w:val="00A8058E"/>
    <w:rsid w:val="00A806F1"/>
    <w:rsid w:val="00A80EF3"/>
    <w:rsid w:val="00A81408"/>
    <w:rsid w:val="00A8247B"/>
    <w:rsid w:val="00A82FF7"/>
    <w:rsid w:val="00A858AB"/>
    <w:rsid w:val="00A86D0F"/>
    <w:rsid w:val="00A87C2B"/>
    <w:rsid w:val="00A87D1D"/>
    <w:rsid w:val="00A90229"/>
    <w:rsid w:val="00A903EE"/>
    <w:rsid w:val="00A90F9C"/>
    <w:rsid w:val="00A91360"/>
    <w:rsid w:val="00A91383"/>
    <w:rsid w:val="00A91FD3"/>
    <w:rsid w:val="00A9405A"/>
    <w:rsid w:val="00A94126"/>
    <w:rsid w:val="00A95BE8"/>
    <w:rsid w:val="00A9687B"/>
    <w:rsid w:val="00A97C9F"/>
    <w:rsid w:val="00AA02A8"/>
    <w:rsid w:val="00AA302B"/>
    <w:rsid w:val="00AA3BB2"/>
    <w:rsid w:val="00AA3DAB"/>
    <w:rsid w:val="00AA3E1F"/>
    <w:rsid w:val="00AA4768"/>
    <w:rsid w:val="00AA6729"/>
    <w:rsid w:val="00AA70C7"/>
    <w:rsid w:val="00AA7943"/>
    <w:rsid w:val="00AB17C9"/>
    <w:rsid w:val="00AB1D1C"/>
    <w:rsid w:val="00AB23E1"/>
    <w:rsid w:val="00AB5345"/>
    <w:rsid w:val="00AC0D2D"/>
    <w:rsid w:val="00AC0F6D"/>
    <w:rsid w:val="00AC12E9"/>
    <w:rsid w:val="00AC440A"/>
    <w:rsid w:val="00AC4FC1"/>
    <w:rsid w:val="00AC588C"/>
    <w:rsid w:val="00AC77F1"/>
    <w:rsid w:val="00AD24D7"/>
    <w:rsid w:val="00AD2979"/>
    <w:rsid w:val="00AD2E1F"/>
    <w:rsid w:val="00AD57F0"/>
    <w:rsid w:val="00AD75B3"/>
    <w:rsid w:val="00AE090A"/>
    <w:rsid w:val="00AE0924"/>
    <w:rsid w:val="00AE1260"/>
    <w:rsid w:val="00AE23FD"/>
    <w:rsid w:val="00AE2D5D"/>
    <w:rsid w:val="00AE35C1"/>
    <w:rsid w:val="00AE4D49"/>
    <w:rsid w:val="00AE5C82"/>
    <w:rsid w:val="00AE6F24"/>
    <w:rsid w:val="00AE6FEA"/>
    <w:rsid w:val="00AE70B5"/>
    <w:rsid w:val="00AE7A2C"/>
    <w:rsid w:val="00AF0C9F"/>
    <w:rsid w:val="00AF1707"/>
    <w:rsid w:val="00AF301B"/>
    <w:rsid w:val="00AF4137"/>
    <w:rsid w:val="00AF4576"/>
    <w:rsid w:val="00AF5133"/>
    <w:rsid w:val="00AF59F5"/>
    <w:rsid w:val="00AF5C40"/>
    <w:rsid w:val="00B002DB"/>
    <w:rsid w:val="00B03B23"/>
    <w:rsid w:val="00B0433D"/>
    <w:rsid w:val="00B04CC5"/>
    <w:rsid w:val="00B04D18"/>
    <w:rsid w:val="00B059A1"/>
    <w:rsid w:val="00B0661C"/>
    <w:rsid w:val="00B07A81"/>
    <w:rsid w:val="00B113E9"/>
    <w:rsid w:val="00B117E2"/>
    <w:rsid w:val="00B11AC3"/>
    <w:rsid w:val="00B11B0C"/>
    <w:rsid w:val="00B14ADE"/>
    <w:rsid w:val="00B166CE"/>
    <w:rsid w:val="00B16BD4"/>
    <w:rsid w:val="00B1712A"/>
    <w:rsid w:val="00B172B9"/>
    <w:rsid w:val="00B17516"/>
    <w:rsid w:val="00B17EE3"/>
    <w:rsid w:val="00B211CC"/>
    <w:rsid w:val="00B2252F"/>
    <w:rsid w:val="00B24415"/>
    <w:rsid w:val="00B25E4C"/>
    <w:rsid w:val="00B26010"/>
    <w:rsid w:val="00B262AB"/>
    <w:rsid w:val="00B26E36"/>
    <w:rsid w:val="00B31643"/>
    <w:rsid w:val="00B32961"/>
    <w:rsid w:val="00B3660A"/>
    <w:rsid w:val="00B366E5"/>
    <w:rsid w:val="00B41E3B"/>
    <w:rsid w:val="00B450C8"/>
    <w:rsid w:val="00B45509"/>
    <w:rsid w:val="00B46112"/>
    <w:rsid w:val="00B507CD"/>
    <w:rsid w:val="00B50A69"/>
    <w:rsid w:val="00B51AC7"/>
    <w:rsid w:val="00B52597"/>
    <w:rsid w:val="00B5290B"/>
    <w:rsid w:val="00B532D8"/>
    <w:rsid w:val="00B55DB3"/>
    <w:rsid w:val="00B55EFD"/>
    <w:rsid w:val="00B56CF9"/>
    <w:rsid w:val="00B570A3"/>
    <w:rsid w:val="00B57495"/>
    <w:rsid w:val="00B601A0"/>
    <w:rsid w:val="00B60597"/>
    <w:rsid w:val="00B60D54"/>
    <w:rsid w:val="00B61040"/>
    <w:rsid w:val="00B615B3"/>
    <w:rsid w:val="00B623F3"/>
    <w:rsid w:val="00B631EF"/>
    <w:rsid w:val="00B63F6F"/>
    <w:rsid w:val="00B6490E"/>
    <w:rsid w:val="00B655B1"/>
    <w:rsid w:val="00B65BF7"/>
    <w:rsid w:val="00B66AE8"/>
    <w:rsid w:val="00B66AE9"/>
    <w:rsid w:val="00B677FD"/>
    <w:rsid w:val="00B67D13"/>
    <w:rsid w:val="00B7029F"/>
    <w:rsid w:val="00B7151C"/>
    <w:rsid w:val="00B735A4"/>
    <w:rsid w:val="00B7524B"/>
    <w:rsid w:val="00B7598E"/>
    <w:rsid w:val="00B768A8"/>
    <w:rsid w:val="00B77968"/>
    <w:rsid w:val="00B8109B"/>
    <w:rsid w:val="00B813C9"/>
    <w:rsid w:val="00B843EB"/>
    <w:rsid w:val="00B847A5"/>
    <w:rsid w:val="00B855D3"/>
    <w:rsid w:val="00B85846"/>
    <w:rsid w:val="00B86DA3"/>
    <w:rsid w:val="00BA063C"/>
    <w:rsid w:val="00BA06AC"/>
    <w:rsid w:val="00BA17CB"/>
    <w:rsid w:val="00BA350D"/>
    <w:rsid w:val="00BA4953"/>
    <w:rsid w:val="00BA5BE3"/>
    <w:rsid w:val="00BA601E"/>
    <w:rsid w:val="00BB1A94"/>
    <w:rsid w:val="00BB3ED5"/>
    <w:rsid w:val="00BB467D"/>
    <w:rsid w:val="00BB46B3"/>
    <w:rsid w:val="00BB64BE"/>
    <w:rsid w:val="00BB65EC"/>
    <w:rsid w:val="00BB735C"/>
    <w:rsid w:val="00BC1308"/>
    <w:rsid w:val="00BC29FE"/>
    <w:rsid w:val="00BC2AF8"/>
    <w:rsid w:val="00BC5385"/>
    <w:rsid w:val="00BC5C3E"/>
    <w:rsid w:val="00BC653B"/>
    <w:rsid w:val="00BC7AA5"/>
    <w:rsid w:val="00BD2B90"/>
    <w:rsid w:val="00BD43AD"/>
    <w:rsid w:val="00BD5072"/>
    <w:rsid w:val="00BD670D"/>
    <w:rsid w:val="00BD6928"/>
    <w:rsid w:val="00BD7586"/>
    <w:rsid w:val="00BE24B9"/>
    <w:rsid w:val="00BE3552"/>
    <w:rsid w:val="00BE41C3"/>
    <w:rsid w:val="00BE4492"/>
    <w:rsid w:val="00BE4ADD"/>
    <w:rsid w:val="00BE55D4"/>
    <w:rsid w:val="00BF0779"/>
    <w:rsid w:val="00BF160C"/>
    <w:rsid w:val="00BF2863"/>
    <w:rsid w:val="00BF48B8"/>
    <w:rsid w:val="00BF5715"/>
    <w:rsid w:val="00BF5BA1"/>
    <w:rsid w:val="00BF690C"/>
    <w:rsid w:val="00BF6ECA"/>
    <w:rsid w:val="00C00025"/>
    <w:rsid w:val="00C00FC4"/>
    <w:rsid w:val="00C0116C"/>
    <w:rsid w:val="00C01930"/>
    <w:rsid w:val="00C02928"/>
    <w:rsid w:val="00C045A7"/>
    <w:rsid w:val="00C05B8D"/>
    <w:rsid w:val="00C06B44"/>
    <w:rsid w:val="00C06CA8"/>
    <w:rsid w:val="00C06D8D"/>
    <w:rsid w:val="00C072E8"/>
    <w:rsid w:val="00C102E3"/>
    <w:rsid w:val="00C10CE3"/>
    <w:rsid w:val="00C125C7"/>
    <w:rsid w:val="00C129BF"/>
    <w:rsid w:val="00C13511"/>
    <w:rsid w:val="00C13897"/>
    <w:rsid w:val="00C138FB"/>
    <w:rsid w:val="00C15C84"/>
    <w:rsid w:val="00C165CE"/>
    <w:rsid w:val="00C20F1C"/>
    <w:rsid w:val="00C230C9"/>
    <w:rsid w:val="00C23985"/>
    <w:rsid w:val="00C243FF"/>
    <w:rsid w:val="00C24E84"/>
    <w:rsid w:val="00C2551B"/>
    <w:rsid w:val="00C259A7"/>
    <w:rsid w:val="00C27D8C"/>
    <w:rsid w:val="00C3046A"/>
    <w:rsid w:val="00C31D26"/>
    <w:rsid w:val="00C32663"/>
    <w:rsid w:val="00C32DEA"/>
    <w:rsid w:val="00C34006"/>
    <w:rsid w:val="00C3458A"/>
    <w:rsid w:val="00C41085"/>
    <w:rsid w:val="00C414D0"/>
    <w:rsid w:val="00C41657"/>
    <w:rsid w:val="00C41712"/>
    <w:rsid w:val="00C436B5"/>
    <w:rsid w:val="00C4553D"/>
    <w:rsid w:val="00C50740"/>
    <w:rsid w:val="00C50B7D"/>
    <w:rsid w:val="00C52044"/>
    <w:rsid w:val="00C526E2"/>
    <w:rsid w:val="00C5365C"/>
    <w:rsid w:val="00C54257"/>
    <w:rsid w:val="00C54A4B"/>
    <w:rsid w:val="00C54DCC"/>
    <w:rsid w:val="00C57778"/>
    <w:rsid w:val="00C57B84"/>
    <w:rsid w:val="00C61738"/>
    <w:rsid w:val="00C6307A"/>
    <w:rsid w:val="00C63E67"/>
    <w:rsid w:val="00C63FB8"/>
    <w:rsid w:val="00C642D6"/>
    <w:rsid w:val="00C64D17"/>
    <w:rsid w:val="00C67559"/>
    <w:rsid w:val="00C70948"/>
    <w:rsid w:val="00C71E1D"/>
    <w:rsid w:val="00C723F0"/>
    <w:rsid w:val="00C72D69"/>
    <w:rsid w:val="00C738AA"/>
    <w:rsid w:val="00C75333"/>
    <w:rsid w:val="00C772A3"/>
    <w:rsid w:val="00C77FAC"/>
    <w:rsid w:val="00C830D7"/>
    <w:rsid w:val="00C83161"/>
    <w:rsid w:val="00C8326D"/>
    <w:rsid w:val="00C84CD5"/>
    <w:rsid w:val="00C8560D"/>
    <w:rsid w:val="00C85EA2"/>
    <w:rsid w:val="00C91D0C"/>
    <w:rsid w:val="00C92716"/>
    <w:rsid w:val="00C93489"/>
    <w:rsid w:val="00C938FF"/>
    <w:rsid w:val="00C95DA7"/>
    <w:rsid w:val="00C9618D"/>
    <w:rsid w:val="00C973CF"/>
    <w:rsid w:val="00C974F2"/>
    <w:rsid w:val="00C97C76"/>
    <w:rsid w:val="00CA0A01"/>
    <w:rsid w:val="00CA1089"/>
    <w:rsid w:val="00CA19D5"/>
    <w:rsid w:val="00CA25F9"/>
    <w:rsid w:val="00CA5D16"/>
    <w:rsid w:val="00CA6393"/>
    <w:rsid w:val="00CA6914"/>
    <w:rsid w:val="00CB0198"/>
    <w:rsid w:val="00CB094F"/>
    <w:rsid w:val="00CB112F"/>
    <w:rsid w:val="00CB187B"/>
    <w:rsid w:val="00CB197F"/>
    <w:rsid w:val="00CB274B"/>
    <w:rsid w:val="00CB3139"/>
    <w:rsid w:val="00CB3871"/>
    <w:rsid w:val="00CB398A"/>
    <w:rsid w:val="00CB6BF4"/>
    <w:rsid w:val="00CB7589"/>
    <w:rsid w:val="00CC06CD"/>
    <w:rsid w:val="00CC16D1"/>
    <w:rsid w:val="00CC1AEB"/>
    <w:rsid w:val="00CC2832"/>
    <w:rsid w:val="00CC384C"/>
    <w:rsid w:val="00CC3D46"/>
    <w:rsid w:val="00CC478B"/>
    <w:rsid w:val="00CC52F3"/>
    <w:rsid w:val="00CC650E"/>
    <w:rsid w:val="00CC68D0"/>
    <w:rsid w:val="00CC71EC"/>
    <w:rsid w:val="00CD1810"/>
    <w:rsid w:val="00CD227B"/>
    <w:rsid w:val="00CD2640"/>
    <w:rsid w:val="00CD38D4"/>
    <w:rsid w:val="00CD4509"/>
    <w:rsid w:val="00CD5CA4"/>
    <w:rsid w:val="00CD6EE2"/>
    <w:rsid w:val="00CE00E1"/>
    <w:rsid w:val="00CE12FF"/>
    <w:rsid w:val="00CE14A7"/>
    <w:rsid w:val="00CE2812"/>
    <w:rsid w:val="00CE2D1F"/>
    <w:rsid w:val="00CE33EF"/>
    <w:rsid w:val="00CE398A"/>
    <w:rsid w:val="00CE523F"/>
    <w:rsid w:val="00CE544E"/>
    <w:rsid w:val="00CE5C7D"/>
    <w:rsid w:val="00CE652D"/>
    <w:rsid w:val="00CE67C8"/>
    <w:rsid w:val="00CE7AA8"/>
    <w:rsid w:val="00CF0C8D"/>
    <w:rsid w:val="00CF1691"/>
    <w:rsid w:val="00CF1D68"/>
    <w:rsid w:val="00CF21EF"/>
    <w:rsid w:val="00CF3198"/>
    <w:rsid w:val="00CF326B"/>
    <w:rsid w:val="00CF6C91"/>
    <w:rsid w:val="00CF6FCF"/>
    <w:rsid w:val="00CF795E"/>
    <w:rsid w:val="00D00F5E"/>
    <w:rsid w:val="00D01EE1"/>
    <w:rsid w:val="00D02DAD"/>
    <w:rsid w:val="00D0360A"/>
    <w:rsid w:val="00D055B5"/>
    <w:rsid w:val="00D12312"/>
    <w:rsid w:val="00D1274D"/>
    <w:rsid w:val="00D1300B"/>
    <w:rsid w:val="00D13F13"/>
    <w:rsid w:val="00D13F8E"/>
    <w:rsid w:val="00D15AD6"/>
    <w:rsid w:val="00D16828"/>
    <w:rsid w:val="00D1792E"/>
    <w:rsid w:val="00D20198"/>
    <w:rsid w:val="00D211F4"/>
    <w:rsid w:val="00D21ED6"/>
    <w:rsid w:val="00D23BAB"/>
    <w:rsid w:val="00D2514D"/>
    <w:rsid w:val="00D270B9"/>
    <w:rsid w:val="00D30336"/>
    <w:rsid w:val="00D30902"/>
    <w:rsid w:val="00D316C4"/>
    <w:rsid w:val="00D345BF"/>
    <w:rsid w:val="00D363F1"/>
    <w:rsid w:val="00D41DF1"/>
    <w:rsid w:val="00D45E02"/>
    <w:rsid w:val="00D468F7"/>
    <w:rsid w:val="00D46A52"/>
    <w:rsid w:val="00D508F7"/>
    <w:rsid w:val="00D54F5B"/>
    <w:rsid w:val="00D55052"/>
    <w:rsid w:val="00D55AC4"/>
    <w:rsid w:val="00D55B31"/>
    <w:rsid w:val="00D55B34"/>
    <w:rsid w:val="00D56407"/>
    <w:rsid w:val="00D57254"/>
    <w:rsid w:val="00D57B77"/>
    <w:rsid w:val="00D57B8F"/>
    <w:rsid w:val="00D605B9"/>
    <w:rsid w:val="00D606D5"/>
    <w:rsid w:val="00D6157C"/>
    <w:rsid w:val="00D61B0A"/>
    <w:rsid w:val="00D63A71"/>
    <w:rsid w:val="00D650DC"/>
    <w:rsid w:val="00D6700F"/>
    <w:rsid w:val="00D6744E"/>
    <w:rsid w:val="00D67E99"/>
    <w:rsid w:val="00D70B38"/>
    <w:rsid w:val="00D711E4"/>
    <w:rsid w:val="00D73A88"/>
    <w:rsid w:val="00D740A8"/>
    <w:rsid w:val="00D7428E"/>
    <w:rsid w:val="00D75B12"/>
    <w:rsid w:val="00D763B7"/>
    <w:rsid w:val="00D8148B"/>
    <w:rsid w:val="00D8384B"/>
    <w:rsid w:val="00D86DFD"/>
    <w:rsid w:val="00D87539"/>
    <w:rsid w:val="00D87659"/>
    <w:rsid w:val="00D90BDC"/>
    <w:rsid w:val="00D92680"/>
    <w:rsid w:val="00D95815"/>
    <w:rsid w:val="00D96826"/>
    <w:rsid w:val="00D96BC2"/>
    <w:rsid w:val="00D97160"/>
    <w:rsid w:val="00DA0F3F"/>
    <w:rsid w:val="00DA35E1"/>
    <w:rsid w:val="00DA3D6B"/>
    <w:rsid w:val="00DA4517"/>
    <w:rsid w:val="00DA4AEE"/>
    <w:rsid w:val="00DA65F4"/>
    <w:rsid w:val="00DB0AEF"/>
    <w:rsid w:val="00DB0EAE"/>
    <w:rsid w:val="00DB17A6"/>
    <w:rsid w:val="00DB1A10"/>
    <w:rsid w:val="00DB46B0"/>
    <w:rsid w:val="00DB4928"/>
    <w:rsid w:val="00DB609A"/>
    <w:rsid w:val="00DB623F"/>
    <w:rsid w:val="00DB6B9D"/>
    <w:rsid w:val="00DB732A"/>
    <w:rsid w:val="00DB7C3B"/>
    <w:rsid w:val="00DC00FB"/>
    <w:rsid w:val="00DC02BC"/>
    <w:rsid w:val="00DC144A"/>
    <w:rsid w:val="00DC1691"/>
    <w:rsid w:val="00DC25D5"/>
    <w:rsid w:val="00DC2969"/>
    <w:rsid w:val="00DC343A"/>
    <w:rsid w:val="00DC37A8"/>
    <w:rsid w:val="00DC4F82"/>
    <w:rsid w:val="00DC5F02"/>
    <w:rsid w:val="00DC6849"/>
    <w:rsid w:val="00DC6BAC"/>
    <w:rsid w:val="00DC76B0"/>
    <w:rsid w:val="00DD0941"/>
    <w:rsid w:val="00DD2A88"/>
    <w:rsid w:val="00DD3FDA"/>
    <w:rsid w:val="00DD40C9"/>
    <w:rsid w:val="00DD4F78"/>
    <w:rsid w:val="00DD52EA"/>
    <w:rsid w:val="00DD54CD"/>
    <w:rsid w:val="00DD5522"/>
    <w:rsid w:val="00DD5552"/>
    <w:rsid w:val="00DD5C37"/>
    <w:rsid w:val="00DD7EF0"/>
    <w:rsid w:val="00DE062E"/>
    <w:rsid w:val="00DE0695"/>
    <w:rsid w:val="00DE1FAD"/>
    <w:rsid w:val="00DE208F"/>
    <w:rsid w:val="00DE272B"/>
    <w:rsid w:val="00DE2DED"/>
    <w:rsid w:val="00DE39F5"/>
    <w:rsid w:val="00DE4131"/>
    <w:rsid w:val="00DE4EBB"/>
    <w:rsid w:val="00DE5A0F"/>
    <w:rsid w:val="00DE6448"/>
    <w:rsid w:val="00DE7245"/>
    <w:rsid w:val="00DE773D"/>
    <w:rsid w:val="00DE7A18"/>
    <w:rsid w:val="00DE7B8B"/>
    <w:rsid w:val="00DE7D15"/>
    <w:rsid w:val="00DF0F7A"/>
    <w:rsid w:val="00DF3523"/>
    <w:rsid w:val="00DF3966"/>
    <w:rsid w:val="00DF4A30"/>
    <w:rsid w:val="00DF4A5C"/>
    <w:rsid w:val="00DF7C67"/>
    <w:rsid w:val="00E0243C"/>
    <w:rsid w:val="00E02C70"/>
    <w:rsid w:val="00E02EE6"/>
    <w:rsid w:val="00E04ED7"/>
    <w:rsid w:val="00E05C34"/>
    <w:rsid w:val="00E05D72"/>
    <w:rsid w:val="00E10EF8"/>
    <w:rsid w:val="00E11722"/>
    <w:rsid w:val="00E1450A"/>
    <w:rsid w:val="00E15173"/>
    <w:rsid w:val="00E156F9"/>
    <w:rsid w:val="00E16CCB"/>
    <w:rsid w:val="00E16F9D"/>
    <w:rsid w:val="00E2006E"/>
    <w:rsid w:val="00E20517"/>
    <w:rsid w:val="00E2119A"/>
    <w:rsid w:val="00E2192E"/>
    <w:rsid w:val="00E21F41"/>
    <w:rsid w:val="00E21F96"/>
    <w:rsid w:val="00E2392A"/>
    <w:rsid w:val="00E23F04"/>
    <w:rsid w:val="00E2435B"/>
    <w:rsid w:val="00E24561"/>
    <w:rsid w:val="00E24972"/>
    <w:rsid w:val="00E267B6"/>
    <w:rsid w:val="00E26B60"/>
    <w:rsid w:val="00E27D60"/>
    <w:rsid w:val="00E301DA"/>
    <w:rsid w:val="00E310D3"/>
    <w:rsid w:val="00E31550"/>
    <w:rsid w:val="00E31CEA"/>
    <w:rsid w:val="00E3227A"/>
    <w:rsid w:val="00E3337D"/>
    <w:rsid w:val="00E335B5"/>
    <w:rsid w:val="00E33773"/>
    <w:rsid w:val="00E33C32"/>
    <w:rsid w:val="00E34873"/>
    <w:rsid w:val="00E37BE5"/>
    <w:rsid w:val="00E40332"/>
    <w:rsid w:val="00E42450"/>
    <w:rsid w:val="00E435CD"/>
    <w:rsid w:val="00E43C7A"/>
    <w:rsid w:val="00E442EE"/>
    <w:rsid w:val="00E446E8"/>
    <w:rsid w:val="00E448C6"/>
    <w:rsid w:val="00E472D9"/>
    <w:rsid w:val="00E478E8"/>
    <w:rsid w:val="00E51B41"/>
    <w:rsid w:val="00E525B4"/>
    <w:rsid w:val="00E534FD"/>
    <w:rsid w:val="00E53C4B"/>
    <w:rsid w:val="00E53F1D"/>
    <w:rsid w:val="00E55088"/>
    <w:rsid w:val="00E556A1"/>
    <w:rsid w:val="00E55A35"/>
    <w:rsid w:val="00E55FA1"/>
    <w:rsid w:val="00E60CBD"/>
    <w:rsid w:val="00E62ED5"/>
    <w:rsid w:val="00E63032"/>
    <w:rsid w:val="00E638A7"/>
    <w:rsid w:val="00E63A9A"/>
    <w:rsid w:val="00E643C4"/>
    <w:rsid w:val="00E64504"/>
    <w:rsid w:val="00E649C4"/>
    <w:rsid w:val="00E678FC"/>
    <w:rsid w:val="00E722AF"/>
    <w:rsid w:val="00E7375E"/>
    <w:rsid w:val="00E74FE8"/>
    <w:rsid w:val="00E75D6E"/>
    <w:rsid w:val="00E76A07"/>
    <w:rsid w:val="00E7720A"/>
    <w:rsid w:val="00E81CA3"/>
    <w:rsid w:val="00E82D59"/>
    <w:rsid w:val="00E857F8"/>
    <w:rsid w:val="00E906BA"/>
    <w:rsid w:val="00E932BA"/>
    <w:rsid w:val="00E9562E"/>
    <w:rsid w:val="00E96142"/>
    <w:rsid w:val="00E9714C"/>
    <w:rsid w:val="00E97BC1"/>
    <w:rsid w:val="00EA29EC"/>
    <w:rsid w:val="00EA34BE"/>
    <w:rsid w:val="00EA44D6"/>
    <w:rsid w:val="00EA4B04"/>
    <w:rsid w:val="00EA4ED2"/>
    <w:rsid w:val="00EA58A7"/>
    <w:rsid w:val="00EA6EAD"/>
    <w:rsid w:val="00EB0A98"/>
    <w:rsid w:val="00EB25A5"/>
    <w:rsid w:val="00EB2C9D"/>
    <w:rsid w:val="00EB4E74"/>
    <w:rsid w:val="00EB540B"/>
    <w:rsid w:val="00EB5644"/>
    <w:rsid w:val="00EB75FE"/>
    <w:rsid w:val="00EB795C"/>
    <w:rsid w:val="00EC1C96"/>
    <w:rsid w:val="00EC4007"/>
    <w:rsid w:val="00EC4397"/>
    <w:rsid w:val="00EC602E"/>
    <w:rsid w:val="00EC714C"/>
    <w:rsid w:val="00EC797D"/>
    <w:rsid w:val="00EC7CE8"/>
    <w:rsid w:val="00EC7D98"/>
    <w:rsid w:val="00ED0B43"/>
    <w:rsid w:val="00ED110E"/>
    <w:rsid w:val="00ED167C"/>
    <w:rsid w:val="00ED2AE3"/>
    <w:rsid w:val="00ED4231"/>
    <w:rsid w:val="00ED458D"/>
    <w:rsid w:val="00ED6545"/>
    <w:rsid w:val="00ED66A1"/>
    <w:rsid w:val="00ED73E6"/>
    <w:rsid w:val="00EE3D9A"/>
    <w:rsid w:val="00EE3FB6"/>
    <w:rsid w:val="00EE4E19"/>
    <w:rsid w:val="00EE535C"/>
    <w:rsid w:val="00EE5C46"/>
    <w:rsid w:val="00EE5CC3"/>
    <w:rsid w:val="00EE61B4"/>
    <w:rsid w:val="00EE6587"/>
    <w:rsid w:val="00EF0619"/>
    <w:rsid w:val="00EF13AC"/>
    <w:rsid w:val="00EF1D9A"/>
    <w:rsid w:val="00EF36F8"/>
    <w:rsid w:val="00EF3AAA"/>
    <w:rsid w:val="00EF4189"/>
    <w:rsid w:val="00EF6892"/>
    <w:rsid w:val="00EF7090"/>
    <w:rsid w:val="00F00205"/>
    <w:rsid w:val="00F00642"/>
    <w:rsid w:val="00F017EB"/>
    <w:rsid w:val="00F01B95"/>
    <w:rsid w:val="00F030F4"/>
    <w:rsid w:val="00F0454F"/>
    <w:rsid w:val="00F04AAD"/>
    <w:rsid w:val="00F05676"/>
    <w:rsid w:val="00F06BF4"/>
    <w:rsid w:val="00F10F4C"/>
    <w:rsid w:val="00F11517"/>
    <w:rsid w:val="00F138F3"/>
    <w:rsid w:val="00F140F8"/>
    <w:rsid w:val="00F14FF7"/>
    <w:rsid w:val="00F16B9D"/>
    <w:rsid w:val="00F20386"/>
    <w:rsid w:val="00F20E7B"/>
    <w:rsid w:val="00F21681"/>
    <w:rsid w:val="00F2192C"/>
    <w:rsid w:val="00F21B93"/>
    <w:rsid w:val="00F231CF"/>
    <w:rsid w:val="00F23605"/>
    <w:rsid w:val="00F2567C"/>
    <w:rsid w:val="00F26585"/>
    <w:rsid w:val="00F26AE3"/>
    <w:rsid w:val="00F26B9E"/>
    <w:rsid w:val="00F27363"/>
    <w:rsid w:val="00F27E75"/>
    <w:rsid w:val="00F27F13"/>
    <w:rsid w:val="00F305D8"/>
    <w:rsid w:val="00F31176"/>
    <w:rsid w:val="00F3183D"/>
    <w:rsid w:val="00F31D12"/>
    <w:rsid w:val="00F31E8F"/>
    <w:rsid w:val="00F33A4B"/>
    <w:rsid w:val="00F33FD8"/>
    <w:rsid w:val="00F3430E"/>
    <w:rsid w:val="00F3543A"/>
    <w:rsid w:val="00F35D1B"/>
    <w:rsid w:val="00F36804"/>
    <w:rsid w:val="00F36E4E"/>
    <w:rsid w:val="00F37E56"/>
    <w:rsid w:val="00F40FD2"/>
    <w:rsid w:val="00F41863"/>
    <w:rsid w:val="00F42AD5"/>
    <w:rsid w:val="00F4408C"/>
    <w:rsid w:val="00F446B8"/>
    <w:rsid w:val="00F44891"/>
    <w:rsid w:val="00F44DB5"/>
    <w:rsid w:val="00F460AE"/>
    <w:rsid w:val="00F47EB6"/>
    <w:rsid w:val="00F52C83"/>
    <w:rsid w:val="00F53A9C"/>
    <w:rsid w:val="00F572C0"/>
    <w:rsid w:val="00F60877"/>
    <w:rsid w:val="00F6584E"/>
    <w:rsid w:val="00F65B7A"/>
    <w:rsid w:val="00F65D08"/>
    <w:rsid w:val="00F66057"/>
    <w:rsid w:val="00F67160"/>
    <w:rsid w:val="00F67899"/>
    <w:rsid w:val="00F708EC"/>
    <w:rsid w:val="00F71870"/>
    <w:rsid w:val="00F724C4"/>
    <w:rsid w:val="00F739C3"/>
    <w:rsid w:val="00F751EA"/>
    <w:rsid w:val="00F75703"/>
    <w:rsid w:val="00F759EE"/>
    <w:rsid w:val="00F774AC"/>
    <w:rsid w:val="00F80390"/>
    <w:rsid w:val="00F816F5"/>
    <w:rsid w:val="00F824FB"/>
    <w:rsid w:val="00F8298B"/>
    <w:rsid w:val="00F84196"/>
    <w:rsid w:val="00F84C0F"/>
    <w:rsid w:val="00F8513E"/>
    <w:rsid w:val="00F85272"/>
    <w:rsid w:val="00F85896"/>
    <w:rsid w:val="00F858DC"/>
    <w:rsid w:val="00F860DA"/>
    <w:rsid w:val="00F867A5"/>
    <w:rsid w:val="00F87AFF"/>
    <w:rsid w:val="00F92AC6"/>
    <w:rsid w:val="00F937CF"/>
    <w:rsid w:val="00F93A5A"/>
    <w:rsid w:val="00F93CC8"/>
    <w:rsid w:val="00F95437"/>
    <w:rsid w:val="00F954F5"/>
    <w:rsid w:val="00F95B14"/>
    <w:rsid w:val="00F969D7"/>
    <w:rsid w:val="00F976F4"/>
    <w:rsid w:val="00F97E77"/>
    <w:rsid w:val="00FA0149"/>
    <w:rsid w:val="00FA0240"/>
    <w:rsid w:val="00FA3509"/>
    <w:rsid w:val="00FA4318"/>
    <w:rsid w:val="00FA56AD"/>
    <w:rsid w:val="00FA5F50"/>
    <w:rsid w:val="00FA6E47"/>
    <w:rsid w:val="00FA7F02"/>
    <w:rsid w:val="00FB15E7"/>
    <w:rsid w:val="00FB1D64"/>
    <w:rsid w:val="00FB1F90"/>
    <w:rsid w:val="00FB26DE"/>
    <w:rsid w:val="00FB34B3"/>
    <w:rsid w:val="00FB5953"/>
    <w:rsid w:val="00FB6EC0"/>
    <w:rsid w:val="00FB79F0"/>
    <w:rsid w:val="00FC0790"/>
    <w:rsid w:val="00FC0CAF"/>
    <w:rsid w:val="00FC0FE8"/>
    <w:rsid w:val="00FC2559"/>
    <w:rsid w:val="00FC2EDD"/>
    <w:rsid w:val="00FC3144"/>
    <w:rsid w:val="00FC46C7"/>
    <w:rsid w:val="00FD360E"/>
    <w:rsid w:val="00FD38BE"/>
    <w:rsid w:val="00FD3B78"/>
    <w:rsid w:val="00FD3E37"/>
    <w:rsid w:val="00FD452E"/>
    <w:rsid w:val="00FD6310"/>
    <w:rsid w:val="00FD7016"/>
    <w:rsid w:val="00FD71B9"/>
    <w:rsid w:val="00FE1927"/>
    <w:rsid w:val="00FE2362"/>
    <w:rsid w:val="00FE4B75"/>
    <w:rsid w:val="00FE4DD2"/>
    <w:rsid w:val="00FE4EAE"/>
    <w:rsid w:val="00FE4F9E"/>
    <w:rsid w:val="00FE5C9C"/>
    <w:rsid w:val="00FE6A52"/>
    <w:rsid w:val="00FF24A2"/>
    <w:rsid w:val="00FF39C3"/>
    <w:rsid w:val="00FF4742"/>
    <w:rsid w:val="00FF4998"/>
    <w:rsid w:val="00FF4A1C"/>
    <w:rsid w:val="00FF60F7"/>
    <w:rsid w:val="00FF61E4"/>
    <w:rsid w:val="00FF7535"/>
    <w:rsid w:val="00FF758C"/>
    <w:rsid w:val="00FF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A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1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C1A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A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2022-05-12T07:30:00Z</cp:lastPrinted>
  <dcterms:created xsi:type="dcterms:W3CDTF">2022-05-11T12:13:00Z</dcterms:created>
  <dcterms:modified xsi:type="dcterms:W3CDTF">2022-05-12T07:48:00Z</dcterms:modified>
</cp:coreProperties>
</file>